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E3EB" w14:textId="77777777" w:rsidR="004B5A24" w:rsidRPr="007D560D" w:rsidRDefault="004B5A24" w:rsidP="00114D9A">
      <w:pPr>
        <w:spacing w:after="0" w:line="240" w:lineRule="auto"/>
        <w:rPr>
          <w:rFonts w:ascii="Arial" w:eastAsia="Times New Roman" w:hAnsi="Arial" w:cs="Arial"/>
          <w:b/>
          <w:bCs/>
          <w:sz w:val="24"/>
          <w:szCs w:val="24"/>
          <w:lang w:eastAsia="en-GB"/>
        </w:rPr>
      </w:pPr>
    </w:p>
    <w:tbl>
      <w:tblPr>
        <w:tblW w:w="5185" w:type="pct"/>
        <w:tblInd w:w="-97" w:type="dxa"/>
        <w:tblLook w:val="01E0" w:firstRow="1" w:lastRow="1" w:firstColumn="1" w:lastColumn="1" w:noHBand="0" w:noVBand="0"/>
      </w:tblPr>
      <w:tblGrid>
        <w:gridCol w:w="9602"/>
        <w:gridCol w:w="222"/>
      </w:tblGrid>
      <w:tr w:rsidR="004B5A24" w:rsidRPr="007D560D" w14:paraId="2245FD91" w14:textId="77777777" w:rsidTr="0087710C">
        <w:trPr>
          <w:trHeight w:val="476"/>
        </w:trPr>
        <w:tc>
          <w:tcPr>
            <w:tcW w:w="4887" w:type="pct"/>
            <w:vAlign w:val="center"/>
          </w:tcPr>
          <w:p w14:paraId="1D1A980E" w14:textId="190535A5" w:rsidR="0087710C" w:rsidRPr="007D560D" w:rsidRDefault="0087710C" w:rsidP="008666EA">
            <w:pPr>
              <w:spacing w:after="0" w:line="360" w:lineRule="auto"/>
              <w:ind w:left="-107" w:firstLine="107"/>
              <w:rPr>
                <w:rFonts w:ascii="Arial" w:eastAsia="Times New Roman" w:hAnsi="Arial" w:cs="Arial"/>
                <w:b/>
                <w:bCs/>
                <w:sz w:val="24"/>
                <w:szCs w:val="24"/>
                <w:lang w:eastAsia="en-GB"/>
              </w:rPr>
            </w:pPr>
          </w:p>
          <w:tbl>
            <w:tblPr>
              <w:tblW w:w="5000" w:type="pct"/>
              <w:tblLook w:val="01E0" w:firstRow="1" w:lastRow="1" w:firstColumn="1" w:lastColumn="1" w:noHBand="0" w:noVBand="0"/>
            </w:tblPr>
            <w:tblGrid>
              <w:gridCol w:w="2945"/>
              <w:gridCol w:w="6441"/>
            </w:tblGrid>
            <w:tr w:rsidR="0087710C" w:rsidRPr="00D85925" w14:paraId="0361C111" w14:textId="77777777" w:rsidTr="00DB74E7">
              <w:trPr>
                <w:trHeight w:val="539"/>
              </w:trPr>
              <w:tc>
                <w:tcPr>
                  <w:tcW w:w="1569" w:type="pct"/>
                </w:tcPr>
                <w:p w14:paraId="2048052A" w14:textId="77777777" w:rsidR="0087710C" w:rsidRPr="00D85925" w:rsidRDefault="0087710C" w:rsidP="001A0C52">
                  <w:pPr>
                    <w:spacing w:after="0" w:line="360" w:lineRule="auto"/>
                    <w:ind w:left="-107" w:firstLine="107"/>
                    <w:rPr>
                      <w:rFonts w:ascii="Arial" w:eastAsia="Times New Roman" w:hAnsi="Arial" w:cs="Arial"/>
                      <w:b/>
                      <w:bCs/>
                      <w:sz w:val="24"/>
                      <w:szCs w:val="24"/>
                      <w:lang w:eastAsia="en-GB"/>
                    </w:rPr>
                  </w:pPr>
                  <w:r w:rsidRPr="00D85925">
                    <w:rPr>
                      <w:rFonts w:ascii="Arial" w:eastAsia="Times New Roman" w:hAnsi="Arial" w:cs="Arial"/>
                      <w:b/>
                      <w:bCs/>
                      <w:sz w:val="24"/>
                      <w:szCs w:val="24"/>
                      <w:lang w:eastAsia="en-GB"/>
                    </w:rPr>
                    <w:t>DEPARTMENT:</w:t>
                  </w:r>
                </w:p>
              </w:tc>
              <w:tc>
                <w:tcPr>
                  <w:tcW w:w="3431" w:type="pct"/>
                </w:tcPr>
                <w:p w14:paraId="05FAD8F4" w14:textId="56125887" w:rsidR="0087710C" w:rsidRPr="00D85925" w:rsidRDefault="003A7EB2" w:rsidP="001A0C52">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Museum</w:t>
                  </w:r>
                </w:p>
              </w:tc>
            </w:tr>
            <w:tr w:rsidR="0087710C" w:rsidRPr="00D85925" w14:paraId="10740592" w14:textId="77777777" w:rsidTr="00DB74E7">
              <w:trPr>
                <w:trHeight w:val="539"/>
              </w:trPr>
              <w:tc>
                <w:tcPr>
                  <w:tcW w:w="1569" w:type="pct"/>
                </w:tcPr>
                <w:p w14:paraId="58385409" w14:textId="77777777" w:rsidR="0087710C" w:rsidRPr="00D85925" w:rsidRDefault="0087710C" w:rsidP="001A0C52">
                  <w:pPr>
                    <w:spacing w:after="0" w:line="360" w:lineRule="auto"/>
                    <w:rPr>
                      <w:rFonts w:ascii="Arial" w:eastAsia="Times New Roman" w:hAnsi="Arial" w:cs="Arial"/>
                      <w:b/>
                      <w:bCs/>
                      <w:sz w:val="24"/>
                      <w:szCs w:val="24"/>
                      <w:lang w:eastAsia="en-GB"/>
                    </w:rPr>
                  </w:pPr>
                  <w:r w:rsidRPr="00D85925">
                    <w:rPr>
                      <w:rFonts w:ascii="Arial" w:eastAsia="Times New Roman" w:hAnsi="Arial" w:cs="Arial"/>
                      <w:b/>
                      <w:bCs/>
                      <w:sz w:val="24"/>
                      <w:szCs w:val="24"/>
                      <w:lang w:eastAsia="en-GB"/>
                    </w:rPr>
                    <w:t>LOCATION:</w:t>
                  </w:r>
                </w:p>
              </w:tc>
              <w:tc>
                <w:tcPr>
                  <w:tcW w:w="3431" w:type="pct"/>
                  <w:vAlign w:val="center"/>
                </w:tcPr>
                <w:p w14:paraId="013D0310" w14:textId="77777777" w:rsidR="00B7128A" w:rsidRDefault="0087710C" w:rsidP="0087710C">
                  <w:pPr>
                    <w:spacing w:after="0" w:line="360" w:lineRule="auto"/>
                    <w:rPr>
                      <w:rFonts w:ascii="Arial" w:eastAsia="Times New Roman" w:hAnsi="Arial" w:cs="Arial"/>
                      <w:sz w:val="24"/>
                      <w:szCs w:val="24"/>
                      <w:lang w:eastAsia="en-GB"/>
                    </w:rPr>
                  </w:pPr>
                  <w:r w:rsidRPr="00D85925">
                    <w:rPr>
                      <w:rFonts w:ascii="Arial" w:eastAsia="Times New Roman" w:hAnsi="Arial" w:cs="Arial"/>
                      <w:sz w:val="24"/>
                      <w:szCs w:val="24"/>
                      <w:lang w:eastAsia="en-GB"/>
                    </w:rPr>
                    <w:t>Littlehampton</w:t>
                  </w:r>
                  <w:r w:rsidR="00840E4E">
                    <w:rPr>
                      <w:rFonts w:ascii="Arial" w:eastAsia="Times New Roman" w:hAnsi="Arial" w:cs="Arial"/>
                      <w:sz w:val="24"/>
                      <w:szCs w:val="24"/>
                      <w:lang w:eastAsia="en-GB"/>
                    </w:rPr>
                    <w:t xml:space="preserve"> Museum</w:t>
                  </w:r>
                  <w:r w:rsidRPr="00D85925">
                    <w:rPr>
                      <w:rFonts w:ascii="Arial" w:eastAsia="Times New Roman" w:hAnsi="Arial" w:cs="Arial"/>
                      <w:sz w:val="24"/>
                      <w:szCs w:val="24"/>
                      <w:lang w:eastAsia="en-GB"/>
                    </w:rPr>
                    <w:t>, Manor House</w:t>
                  </w:r>
                  <w:r w:rsidR="00840E4E">
                    <w:rPr>
                      <w:rFonts w:ascii="Arial" w:eastAsia="Times New Roman" w:hAnsi="Arial" w:cs="Arial"/>
                      <w:sz w:val="24"/>
                      <w:szCs w:val="24"/>
                      <w:lang w:eastAsia="en-GB"/>
                    </w:rPr>
                    <w:t>, BN17 5EW</w:t>
                  </w:r>
                </w:p>
                <w:p w14:paraId="03FCB337" w14:textId="2A2D1AF0" w:rsidR="001A0C52" w:rsidRPr="00D85925" w:rsidRDefault="001A0C52" w:rsidP="0087710C">
                  <w:pPr>
                    <w:spacing w:after="0" w:line="360" w:lineRule="auto"/>
                    <w:rPr>
                      <w:rFonts w:ascii="Arial" w:eastAsia="Times New Roman" w:hAnsi="Arial" w:cs="Arial"/>
                      <w:sz w:val="24"/>
                      <w:szCs w:val="24"/>
                      <w:lang w:eastAsia="en-GB"/>
                    </w:rPr>
                  </w:pPr>
                </w:p>
              </w:tc>
            </w:tr>
            <w:tr w:rsidR="0087710C" w:rsidRPr="00D85925" w14:paraId="010C72CC" w14:textId="77777777" w:rsidTr="00DB74E7">
              <w:trPr>
                <w:trHeight w:val="788"/>
              </w:trPr>
              <w:tc>
                <w:tcPr>
                  <w:tcW w:w="1569" w:type="pct"/>
                </w:tcPr>
                <w:p w14:paraId="4E067B8B" w14:textId="77777777" w:rsidR="0087710C" w:rsidRPr="00D85925" w:rsidRDefault="0087710C" w:rsidP="001A0C52">
                  <w:pPr>
                    <w:spacing w:after="0" w:line="360" w:lineRule="auto"/>
                    <w:rPr>
                      <w:rFonts w:ascii="Arial" w:eastAsia="Times New Roman" w:hAnsi="Arial" w:cs="Arial"/>
                      <w:b/>
                      <w:bCs/>
                      <w:sz w:val="24"/>
                      <w:szCs w:val="24"/>
                      <w:lang w:eastAsia="en-GB"/>
                    </w:rPr>
                  </w:pPr>
                  <w:smartTag w:uri="urn:schemas-microsoft-com:office:smarttags" w:element="stockticker">
                    <w:r w:rsidRPr="00D85925">
                      <w:rPr>
                        <w:rFonts w:ascii="Arial" w:eastAsia="Times New Roman" w:hAnsi="Arial" w:cs="Arial"/>
                        <w:b/>
                        <w:bCs/>
                        <w:sz w:val="24"/>
                        <w:szCs w:val="24"/>
                        <w:lang w:eastAsia="en-GB"/>
                      </w:rPr>
                      <w:t>JOB</w:t>
                    </w:r>
                  </w:smartTag>
                  <w:r w:rsidRPr="00D85925">
                    <w:rPr>
                      <w:rFonts w:ascii="Arial" w:eastAsia="Times New Roman" w:hAnsi="Arial" w:cs="Arial"/>
                      <w:b/>
                      <w:bCs/>
                      <w:sz w:val="24"/>
                      <w:szCs w:val="24"/>
                      <w:lang w:eastAsia="en-GB"/>
                    </w:rPr>
                    <w:t xml:space="preserve"> TITLE:</w:t>
                  </w:r>
                </w:p>
              </w:tc>
              <w:tc>
                <w:tcPr>
                  <w:tcW w:w="3431" w:type="pct"/>
                  <w:vAlign w:val="center"/>
                </w:tcPr>
                <w:p w14:paraId="5399767B" w14:textId="4A8C431F" w:rsidR="00B7128A" w:rsidRPr="00614EDB" w:rsidRDefault="00614EDB" w:rsidP="00614EDB">
                  <w:pPr>
                    <w:rPr>
                      <w:rFonts w:ascii="Arial" w:hAnsi="Arial" w:cs="Arial"/>
                      <w:sz w:val="24"/>
                      <w:szCs w:val="24"/>
                    </w:rPr>
                  </w:pPr>
                  <w:r w:rsidRPr="00B81E34">
                    <w:rPr>
                      <w:rFonts w:ascii="Arial" w:hAnsi="Arial" w:cs="Arial"/>
                      <w:sz w:val="24"/>
                      <w:szCs w:val="24"/>
                    </w:rPr>
                    <w:t>Transforming Littlehampton Museum</w:t>
                  </w:r>
                  <w:r w:rsidR="007E5701">
                    <w:rPr>
                      <w:rFonts w:ascii="Arial" w:hAnsi="Arial" w:cs="Arial"/>
                      <w:sz w:val="24"/>
                      <w:szCs w:val="24"/>
                    </w:rPr>
                    <w:t xml:space="preserve"> -</w:t>
                  </w:r>
                  <w:r>
                    <w:rPr>
                      <w:rFonts w:ascii="Arial" w:hAnsi="Arial" w:cs="Arial"/>
                      <w:sz w:val="24"/>
                      <w:szCs w:val="24"/>
                    </w:rPr>
                    <w:t xml:space="preserve"> </w:t>
                  </w:r>
                  <w:r w:rsidR="00C17D6C">
                    <w:rPr>
                      <w:rFonts w:ascii="Arial" w:eastAsia="Times New Roman" w:hAnsi="Arial" w:cs="Arial"/>
                      <w:sz w:val="24"/>
                      <w:szCs w:val="24"/>
                      <w:lang w:eastAsia="en-GB"/>
                    </w:rPr>
                    <w:t>Project</w:t>
                  </w:r>
                  <w:r w:rsidR="003A7EB2">
                    <w:rPr>
                      <w:rFonts w:ascii="Arial" w:eastAsia="Times New Roman" w:hAnsi="Arial" w:cs="Arial"/>
                      <w:sz w:val="24"/>
                      <w:szCs w:val="24"/>
                      <w:lang w:eastAsia="en-GB"/>
                    </w:rPr>
                    <w:t xml:space="preserve"> Officer</w:t>
                  </w:r>
                  <w:r>
                    <w:rPr>
                      <w:rFonts w:ascii="Arial" w:eastAsia="Times New Roman" w:hAnsi="Arial" w:cs="Arial"/>
                      <w:sz w:val="24"/>
                      <w:szCs w:val="24"/>
                      <w:lang w:eastAsia="en-GB"/>
                    </w:rPr>
                    <w:t>.</w:t>
                  </w:r>
                </w:p>
                <w:p w14:paraId="4E4983DE" w14:textId="77777777" w:rsidR="0087710C" w:rsidRDefault="00B7128A" w:rsidP="0087710C">
                  <w:pPr>
                    <w:tabs>
                      <w:tab w:val="left" w:pos="3600"/>
                    </w:tabs>
                    <w:spacing w:after="0" w:line="360" w:lineRule="auto"/>
                    <w:rPr>
                      <w:rFonts w:ascii="Arial" w:eastAsia="Times New Roman" w:hAnsi="Arial" w:cs="Arial"/>
                      <w:sz w:val="24"/>
                      <w:szCs w:val="24"/>
                      <w:lang w:eastAsia="en-GB"/>
                    </w:rPr>
                  </w:pPr>
                  <w:r w:rsidRPr="00C17D6C">
                    <w:rPr>
                      <w:rFonts w:ascii="Arial" w:eastAsia="Times New Roman" w:hAnsi="Arial" w:cs="Arial"/>
                      <w:sz w:val="24"/>
                      <w:szCs w:val="24"/>
                      <w:lang w:eastAsia="en-GB"/>
                    </w:rPr>
                    <w:t>Fixed</w:t>
                  </w:r>
                  <w:r w:rsidR="000C3D9A" w:rsidRPr="00C17D6C">
                    <w:rPr>
                      <w:rFonts w:ascii="Arial" w:eastAsia="Times New Roman" w:hAnsi="Arial" w:cs="Arial"/>
                      <w:sz w:val="24"/>
                      <w:szCs w:val="24"/>
                      <w:lang w:eastAsia="en-GB"/>
                    </w:rPr>
                    <w:t xml:space="preserve"> term</w:t>
                  </w:r>
                  <w:r w:rsidR="00FD3EC1" w:rsidRPr="00C17D6C">
                    <w:rPr>
                      <w:rFonts w:ascii="Arial" w:eastAsia="Times New Roman" w:hAnsi="Arial" w:cs="Arial"/>
                      <w:sz w:val="24"/>
                      <w:szCs w:val="24"/>
                      <w:lang w:eastAsia="en-GB"/>
                    </w:rPr>
                    <w:t xml:space="preserve"> </w:t>
                  </w:r>
                  <w:r w:rsidR="007E5701">
                    <w:rPr>
                      <w:rFonts w:ascii="Arial" w:eastAsia="Times New Roman" w:hAnsi="Arial" w:cs="Arial"/>
                      <w:sz w:val="24"/>
                      <w:szCs w:val="24"/>
                      <w:lang w:eastAsia="en-GB"/>
                    </w:rPr>
                    <w:t xml:space="preserve">- </w:t>
                  </w:r>
                  <w:r w:rsidR="001D4D66">
                    <w:rPr>
                      <w:rFonts w:ascii="Arial" w:eastAsia="Times New Roman" w:hAnsi="Arial" w:cs="Arial"/>
                      <w:sz w:val="24"/>
                      <w:szCs w:val="24"/>
                      <w:lang w:eastAsia="en-GB"/>
                    </w:rPr>
                    <w:t>June</w:t>
                  </w:r>
                  <w:r w:rsidR="001D6993" w:rsidRPr="00C17D6C">
                    <w:rPr>
                      <w:rFonts w:ascii="Arial" w:eastAsia="Times New Roman" w:hAnsi="Arial" w:cs="Arial"/>
                      <w:sz w:val="24"/>
                      <w:szCs w:val="24"/>
                      <w:lang w:eastAsia="en-GB"/>
                    </w:rPr>
                    <w:t xml:space="preserve"> 2025</w:t>
                  </w:r>
                  <w:r w:rsidR="005836A3" w:rsidRPr="00C17D6C">
                    <w:rPr>
                      <w:rFonts w:ascii="Arial" w:eastAsia="Times New Roman" w:hAnsi="Arial" w:cs="Arial"/>
                      <w:sz w:val="24"/>
                      <w:szCs w:val="24"/>
                      <w:lang w:eastAsia="en-GB"/>
                    </w:rPr>
                    <w:t xml:space="preserve"> to </w:t>
                  </w:r>
                  <w:r w:rsidR="001D4D66">
                    <w:rPr>
                      <w:rFonts w:ascii="Arial" w:eastAsia="Times New Roman" w:hAnsi="Arial" w:cs="Arial"/>
                      <w:sz w:val="24"/>
                      <w:szCs w:val="24"/>
                      <w:lang w:eastAsia="en-GB"/>
                    </w:rPr>
                    <w:t>January 2029</w:t>
                  </w:r>
                  <w:r w:rsidR="00CA3734">
                    <w:rPr>
                      <w:rFonts w:ascii="Arial" w:eastAsia="Times New Roman" w:hAnsi="Arial" w:cs="Arial"/>
                      <w:sz w:val="24"/>
                      <w:szCs w:val="24"/>
                      <w:lang w:eastAsia="en-GB"/>
                    </w:rPr>
                    <w:t xml:space="preserve"> (3</w:t>
                  </w:r>
                  <w:r w:rsidR="00C165E5">
                    <w:rPr>
                      <w:rFonts w:ascii="Arial" w:eastAsia="Times New Roman" w:hAnsi="Arial" w:cs="Arial"/>
                      <w:sz w:val="24"/>
                      <w:szCs w:val="24"/>
                      <w:lang w:eastAsia="en-GB"/>
                    </w:rPr>
                    <w:t>1</w:t>
                  </w:r>
                  <w:r w:rsidR="00CA3734">
                    <w:rPr>
                      <w:rFonts w:ascii="Arial" w:eastAsia="Times New Roman" w:hAnsi="Arial" w:cs="Arial"/>
                      <w:sz w:val="24"/>
                      <w:szCs w:val="24"/>
                      <w:lang w:eastAsia="en-GB"/>
                    </w:rPr>
                    <w:t xml:space="preserve"> months)</w:t>
                  </w:r>
                  <w:r w:rsidR="007E5701">
                    <w:rPr>
                      <w:rFonts w:ascii="Arial" w:eastAsia="Times New Roman" w:hAnsi="Arial" w:cs="Arial"/>
                      <w:sz w:val="24"/>
                      <w:szCs w:val="24"/>
                      <w:lang w:eastAsia="en-GB"/>
                    </w:rPr>
                    <w:t>.</w:t>
                  </w:r>
                </w:p>
                <w:p w14:paraId="46A86080" w14:textId="77777777" w:rsidR="007E5701" w:rsidRDefault="007E5701" w:rsidP="0087710C">
                  <w:pPr>
                    <w:tabs>
                      <w:tab w:val="left" w:pos="3600"/>
                    </w:tabs>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37hrs per week.</w:t>
                  </w:r>
                </w:p>
                <w:p w14:paraId="4826515F" w14:textId="5620BAAC" w:rsidR="007E5701" w:rsidRPr="00D85925" w:rsidRDefault="007E5701" w:rsidP="0087710C">
                  <w:pPr>
                    <w:tabs>
                      <w:tab w:val="left" w:pos="3600"/>
                    </w:tabs>
                    <w:spacing w:after="0" w:line="360" w:lineRule="auto"/>
                    <w:rPr>
                      <w:rFonts w:ascii="Arial" w:eastAsia="Times New Roman" w:hAnsi="Arial" w:cs="Arial"/>
                      <w:sz w:val="24"/>
                      <w:szCs w:val="24"/>
                      <w:lang w:eastAsia="en-GB"/>
                    </w:rPr>
                  </w:pPr>
                </w:p>
              </w:tc>
            </w:tr>
            <w:tr w:rsidR="0087710C" w:rsidRPr="00C03594" w14:paraId="0F612E47" w14:textId="77777777" w:rsidTr="00DB74E7">
              <w:trPr>
                <w:trHeight w:val="620"/>
              </w:trPr>
              <w:tc>
                <w:tcPr>
                  <w:tcW w:w="1569" w:type="pct"/>
                </w:tcPr>
                <w:p w14:paraId="559CA1F2" w14:textId="77777777" w:rsidR="0087710C" w:rsidRPr="00772F43" w:rsidRDefault="0087710C" w:rsidP="001A0C52">
                  <w:pPr>
                    <w:spacing w:after="0" w:line="360" w:lineRule="auto"/>
                    <w:rPr>
                      <w:rFonts w:ascii="Arial" w:eastAsia="Times New Roman" w:hAnsi="Arial" w:cs="Arial"/>
                      <w:b/>
                      <w:bCs/>
                      <w:sz w:val="24"/>
                      <w:szCs w:val="24"/>
                      <w:lang w:eastAsia="en-GB"/>
                    </w:rPr>
                  </w:pPr>
                  <w:r w:rsidRPr="00772F43">
                    <w:rPr>
                      <w:rFonts w:ascii="Arial" w:eastAsia="Times New Roman" w:hAnsi="Arial" w:cs="Arial"/>
                      <w:b/>
                      <w:bCs/>
                      <w:sz w:val="24"/>
                      <w:szCs w:val="24"/>
                      <w:lang w:eastAsia="en-GB"/>
                    </w:rPr>
                    <w:t>GRADE:</w:t>
                  </w:r>
                </w:p>
              </w:tc>
              <w:tc>
                <w:tcPr>
                  <w:tcW w:w="3431" w:type="pct"/>
                </w:tcPr>
                <w:p w14:paraId="5582A0D7" w14:textId="39A63882" w:rsidR="0087710C" w:rsidRPr="00D261C1" w:rsidRDefault="00452EAF" w:rsidP="001A0C52">
                  <w:pPr>
                    <w:rPr>
                      <w:rFonts w:ascii="Arial" w:hAnsi="Arial" w:cs="Arial"/>
                      <w:color w:val="000000"/>
                      <w:sz w:val="24"/>
                      <w:szCs w:val="24"/>
                      <w:lang w:val="it-IT"/>
                    </w:rPr>
                  </w:pPr>
                  <w:r w:rsidRPr="00D261C1">
                    <w:rPr>
                      <w:rFonts w:ascii="Arial" w:hAnsi="Arial" w:cs="Arial"/>
                      <w:color w:val="000000"/>
                      <w:sz w:val="24"/>
                      <w:szCs w:val="24"/>
                      <w:lang w:val="it-IT"/>
                    </w:rPr>
                    <w:t xml:space="preserve">NJC Scale 4 SCP 7 - 11 </w:t>
                  </w:r>
                  <w:r w:rsidR="007E5701">
                    <w:rPr>
                      <w:rFonts w:ascii="Arial" w:hAnsi="Arial" w:cs="Arial"/>
                      <w:color w:val="000000"/>
                      <w:sz w:val="24"/>
                      <w:szCs w:val="24"/>
                      <w:lang w:val="it-IT"/>
                    </w:rPr>
                    <w:t xml:space="preserve">/ </w:t>
                  </w:r>
                  <w:r w:rsidR="00B0421D" w:rsidRPr="00D261C1">
                    <w:rPr>
                      <w:rFonts w:ascii="Arial" w:hAnsi="Arial" w:cs="Arial"/>
                      <w:sz w:val="24"/>
                      <w:szCs w:val="24"/>
                      <w:lang w:val="it-IT"/>
                    </w:rPr>
                    <w:t>£</w:t>
                  </w:r>
                  <w:r w:rsidR="00171FF4" w:rsidRPr="00D261C1">
                    <w:rPr>
                      <w:rFonts w:ascii="Arial" w:hAnsi="Arial" w:cs="Arial"/>
                      <w:sz w:val="24"/>
                      <w:szCs w:val="24"/>
                      <w:lang w:val="it-IT"/>
                    </w:rPr>
                    <w:t>26,403</w:t>
                  </w:r>
                  <w:r w:rsidR="007E5701">
                    <w:rPr>
                      <w:rFonts w:ascii="Arial" w:hAnsi="Arial" w:cs="Arial"/>
                      <w:sz w:val="24"/>
                      <w:szCs w:val="24"/>
                      <w:lang w:val="it-IT"/>
                    </w:rPr>
                    <w:t xml:space="preserve"> - £28,142</w:t>
                  </w:r>
                  <w:r w:rsidR="00C165E5">
                    <w:rPr>
                      <w:rFonts w:ascii="Arial" w:hAnsi="Arial" w:cs="Arial"/>
                      <w:sz w:val="24"/>
                      <w:szCs w:val="24"/>
                      <w:lang w:val="it-IT"/>
                    </w:rPr>
                    <w:t xml:space="preserve"> per </w:t>
                  </w:r>
                  <w:proofErr w:type="spellStart"/>
                  <w:r w:rsidR="00C165E5">
                    <w:rPr>
                      <w:rFonts w:ascii="Arial" w:hAnsi="Arial" w:cs="Arial"/>
                      <w:sz w:val="24"/>
                      <w:szCs w:val="24"/>
                      <w:lang w:val="it-IT"/>
                    </w:rPr>
                    <w:t>annum</w:t>
                  </w:r>
                  <w:proofErr w:type="spellEnd"/>
                  <w:r w:rsidR="007E5701">
                    <w:rPr>
                      <w:rFonts w:ascii="Arial" w:hAnsi="Arial" w:cs="Arial"/>
                      <w:sz w:val="24"/>
                      <w:szCs w:val="24"/>
                      <w:lang w:val="it-IT"/>
                    </w:rPr>
                    <w:t>. (</w:t>
                  </w:r>
                  <w:proofErr w:type="spellStart"/>
                  <w:r w:rsidR="007E5701">
                    <w:rPr>
                      <w:rFonts w:ascii="Arial" w:hAnsi="Arial" w:cs="Arial"/>
                      <w:sz w:val="24"/>
                      <w:szCs w:val="24"/>
                      <w:lang w:val="it-IT"/>
                    </w:rPr>
                    <w:t>pay</w:t>
                  </w:r>
                  <w:proofErr w:type="spellEnd"/>
                  <w:r w:rsidR="007E5701">
                    <w:rPr>
                      <w:rFonts w:ascii="Arial" w:hAnsi="Arial" w:cs="Arial"/>
                      <w:sz w:val="24"/>
                      <w:szCs w:val="24"/>
                      <w:lang w:val="it-IT"/>
                    </w:rPr>
                    <w:t xml:space="preserve"> award </w:t>
                  </w:r>
                  <w:proofErr w:type="spellStart"/>
                  <w:r w:rsidR="007E5701">
                    <w:rPr>
                      <w:rFonts w:ascii="Arial" w:hAnsi="Arial" w:cs="Arial"/>
                      <w:sz w:val="24"/>
                      <w:szCs w:val="24"/>
                      <w:lang w:val="it-IT"/>
                    </w:rPr>
                    <w:t>pending</w:t>
                  </w:r>
                  <w:proofErr w:type="spellEnd"/>
                  <w:r w:rsidR="007E5701">
                    <w:rPr>
                      <w:rFonts w:ascii="Arial" w:hAnsi="Arial" w:cs="Arial"/>
                      <w:sz w:val="24"/>
                      <w:szCs w:val="24"/>
                      <w:lang w:val="it-IT"/>
                    </w:rPr>
                    <w:t>)</w:t>
                  </w:r>
                </w:p>
              </w:tc>
            </w:tr>
            <w:tr w:rsidR="0087710C" w:rsidRPr="00D85925" w14:paraId="72F2EB63" w14:textId="77777777" w:rsidTr="00DB74E7">
              <w:trPr>
                <w:trHeight w:val="389"/>
              </w:trPr>
              <w:tc>
                <w:tcPr>
                  <w:tcW w:w="1569" w:type="pct"/>
                </w:tcPr>
                <w:p w14:paraId="1E3908ED" w14:textId="77777777" w:rsidR="0087710C" w:rsidRPr="00D85925" w:rsidRDefault="0087710C" w:rsidP="00DB74E7">
                  <w:pPr>
                    <w:spacing w:after="0" w:line="360" w:lineRule="auto"/>
                    <w:rPr>
                      <w:rFonts w:ascii="Arial" w:eastAsia="Times New Roman" w:hAnsi="Arial" w:cs="Arial"/>
                      <w:b/>
                      <w:bCs/>
                      <w:sz w:val="24"/>
                      <w:szCs w:val="24"/>
                      <w:lang w:eastAsia="en-GB"/>
                    </w:rPr>
                  </w:pPr>
                  <w:r w:rsidRPr="00D85925">
                    <w:rPr>
                      <w:rFonts w:ascii="Arial" w:eastAsia="Times New Roman" w:hAnsi="Arial" w:cs="Arial"/>
                      <w:b/>
                      <w:bCs/>
                      <w:sz w:val="24"/>
                      <w:szCs w:val="24"/>
                      <w:lang w:eastAsia="en-GB"/>
                    </w:rPr>
                    <w:t>RESPONSIBLE TO:</w:t>
                  </w:r>
                </w:p>
              </w:tc>
              <w:tc>
                <w:tcPr>
                  <w:tcW w:w="3431" w:type="pct"/>
                  <w:vAlign w:val="center"/>
                </w:tcPr>
                <w:p w14:paraId="62E8CA02" w14:textId="77777777" w:rsidR="0087710C" w:rsidRDefault="00AA41ED" w:rsidP="0087710C">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Museum </w:t>
                  </w:r>
                  <w:r w:rsidR="003A7EB2">
                    <w:rPr>
                      <w:rFonts w:ascii="Arial" w:eastAsia="Times New Roman" w:hAnsi="Arial" w:cs="Arial"/>
                      <w:sz w:val="24"/>
                      <w:szCs w:val="24"/>
                      <w:lang w:eastAsia="en-GB"/>
                    </w:rPr>
                    <w:t>Curator</w:t>
                  </w:r>
                </w:p>
                <w:p w14:paraId="0D18293E" w14:textId="0800E5E1" w:rsidR="00DB74E7" w:rsidRPr="00D85925" w:rsidRDefault="00DB74E7" w:rsidP="0087710C">
                  <w:pPr>
                    <w:spacing w:after="0" w:line="360" w:lineRule="auto"/>
                    <w:rPr>
                      <w:rFonts w:ascii="Arial" w:eastAsia="Times New Roman" w:hAnsi="Arial" w:cs="Arial"/>
                      <w:sz w:val="24"/>
                      <w:szCs w:val="24"/>
                      <w:lang w:eastAsia="en-GB"/>
                    </w:rPr>
                  </w:pPr>
                </w:p>
              </w:tc>
            </w:tr>
            <w:tr w:rsidR="0087710C" w:rsidRPr="00D85925" w14:paraId="54E28EAD" w14:textId="77777777" w:rsidTr="00DB74E7">
              <w:trPr>
                <w:trHeight w:val="656"/>
              </w:trPr>
              <w:tc>
                <w:tcPr>
                  <w:tcW w:w="1569" w:type="pct"/>
                </w:tcPr>
                <w:p w14:paraId="6C3D3A2F" w14:textId="78B59B55" w:rsidR="0087710C" w:rsidRPr="00D85925" w:rsidRDefault="003A7EB2" w:rsidP="00DB74E7">
                  <w:pPr>
                    <w:spacing w:after="0" w:line="36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R</w:t>
                  </w:r>
                  <w:r w:rsidR="0087710C" w:rsidRPr="00D85925">
                    <w:rPr>
                      <w:rFonts w:ascii="Arial" w:eastAsia="Times New Roman" w:hAnsi="Arial" w:cs="Arial"/>
                      <w:b/>
                      <w:bCs/>
                      <w:sz w:val="24"/>
                      <w:szCs w:val="24"/>
                      <w:lang w:eastAsia="en-GB"/>
                    </w:rPr>
                    <w:t>ESPONS</w:t>
                  </w:r>
                  <w:r w:rsidR="00D44890">
                    <w:rPr>
                      <w:rFonts w:ascii="Arial" w:eastAsia="Times New Roman" w:hAnsi="Arial" w:cs="Arial"/>
                      <w:b/>
                      <w:bCs/>
                      <w:sz w:val="24"/>
                      <w:szCs w:val="24"/>
                      <w:lang w:eastAsia="en-GB"/>
                    </w:rPr>
                    <w:t>IB</w:t>
                  </w:r>
                  <w:r w:rsidR="0087710C" w:rsidRPr="00D85925">
                    <w:rPr>
                      <w:rFonts w:ascii="Arial" w:eastAsia="Times New Roman" w:hAnsi="Arial" w:cs="Arial"/>
                      <w:b/>
                      <w:bCs/>
                      <w:sz w:val="24"/>
                      <w:szCs w:val="24"/>
                      <w:lang w:eastAsia="en-GB"/>
                    </w:rPr>
                    <w:t>LE FOR:</w:t>
                  </w:r>
                </w:p>
              </w:tc>
              <w:tc>
                <w:tcPr>
                  <w:tcW w:w="3431" w:type="pct"/>
                </w:tcPr>
                <w:p w14:paraId="77561DBB" w14:textId="1CFF7149" w:rsidR="009C3EA6" w:rsidRDefault="00A5393A" w:rsidP="00DB74E7">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M</w:t>
                  </w:r>
                  <w:r w:rsidR="001D6993">
                    <w:rPr>
                      <w:rFonts w:ascii="Arial" w:eastAsia="Times New Roman" w:hAnsi="Arial" w:cs="Arial"/>
                      <w:sz w:val="24"/>
                      <w:szCs w:val="24"/>
                      <w:lang w:eastAsia="en-GB"/>
                    </w:rPr>
                    <w:t>useum</w:t>
                  </w:r>
                  <w:r w:rsidR="003A7EB2">
                    <w:rPr>
                      <w:rFonts w:ascii="Arial" w:eastAsia="Times New Roman" w:hAnsi="Arial" w:cs="Arial"/>
                      <w:sz w:val="24"/>
                      <w:szCs w:val="24"/>
                      <w:lang w:eastAsia="en-GB"/>
                    </w:rPr>
                    <w:t xml:space="preserve"> volunteers</w:t>
                  </w:r>
                  <w:r w:rsidR="009C3EA6">
                    <w:rPr>
                      <w:rFonts w:ascii="Arial" w:eastAsia="Times New Roman" w:hAnsi="Arial" w:cs="Arial"/>
                      <w:sz w:val="24"/>
                      <w:szCs w:val="24"/>
                      <w:lang w:eastAsia="en-GB"/>
                    </w:rPr>
                    <w:t xml:space="preserve"> </w:t>
                  </w:r>
                  <w:r w:rsidR="001D6993">
                    <w:rPr>
                      <w:rFonts w:ascii="Arial" w:eastAsia="Times New Roman" w:hAnsi="Arial" w:cs="Arial"/>
                      <w:sz w:val="24"/>
                      <w:szCs w:val="24"/>
                      <w:lang w:eastAsia="en-GB"/>
                    </w:rPr>
                    <w:t>involved in the project</w:t>
                  </w:r>
                  <w:r w:rsidR="009C3EA6">
                    <w:rPr>
                      <w:rFonts w:ascii="Arial" w:eastAsia="Times New Roman" w:hAnsi="Arial" w:cs="Arial"/>
                      <w:sz w:val="24"/>
                      <w:szCs w:val="24"/>
                      <w:lang w:eastAsia="en-GB"/>
                    </w:rPr>
                    <w:t xml:space="preserve"> </w:t>
                  </w:r>
                </w:p>
                <w:p w14:paraId="60AC8120" w14:textId="281A7047" w:rsidR="0087710C" w:rsidRPr="00D85925" w:rsidRDefault="0087710C" w:rsidP="00794578">
                  <w:pPr>
                    <w:spacing w:after="0" w:line="360" w:lineRule="auto"/>
                    <w:rPr>
                      <w:rFonts w:ascii="Arial" w:eastAsia="Times New Roman" w:hAnsi="Arial" w:cs="Arial"/>
                      <w:sz w:val="24"/>
                      <w:szCs w:val="24"/>
                      <w:lang w:eastAsia="en-GB"/>
                    </w:rPr>
                  </w:pPr>
                </w:p>
              </w:tc>
            </w:tr>
          </w:tbl>
          <w:p w14:paraId="13C2916E" w14:textId="271BA830" w:rsidR="004B5A24" w:rsidRPr="007D560D" w:rsidRDefault="004B5A24" w:rsidP="008666EA">
            <w:pPr>
              <w:spacing w:after="0" w:line="360" w:lineRule="auto"/>
              <w:ind w:left="-107" w:firstLine="107"/>
              <w:rPr>
                <w:rFonts w:ascii="Arial" w:eastAsia="Times New Roman" w:hAnsi="Arial" w:cs="Arial"/>
                <w:b/>
                <w:bCs/>
                <w:sz w:val="24"/>
                <w:szCs w:val="24"/>
                <w:lang w:eastAsia="en-GB"/>
              </w:rPr>
            </w:pPr>
          </w:p>
        </w:tc>
        <w:tc>
          <w:tcPr>
            <w:tcW w:w="113" w:type="pct"/>
            <w:vAlign w:val="center"/>
          </w:tcPr>
          <w:p w14:paraId="2A51E189" w14:textId="25CF71A9" w:rsidR="004B5A24" w:rsidRPr="007D560D" w:rsidRDefault="004B5A24" w:rsidP="008666EA">
            <w:pPr>
              <w:spacing w:after="0" w:line="360" w:lineRule="auto"/>
              <w:rPr>
                <w:rFonts w:ascii="Arial" w:eastAsia="Times New Roman" w:hAnsi="Arial" w:cs="Arial"/>
                <w:sz w:val="24"/>
                <w:szCs w:val="24"/>
                <w:lang w:eastAsia="en-GB"/>
              </w:rPr>
            </w:pPr>
          </w:p>
        </w:tc>
      </w:tr>
    </w:tbl>
    <w:p w14:paraId="41BE9C40" w14:textId="77777777" w:rsidR="004B5A24" w:rsidRPr="007D560D" w:rsidRDefault="004B5A24" w:rsidP="004B5A24">
      <w:pPr>
        <w:spacing w:after="0" w:line="240" w:lineRule="auto"/>
        <w:jc w:val="both"/>
        <w:rPr>
          <w:rFonts w:ascii="Arial" w:eastAsia="Times New Roman" w:hAnsi="Arial" w:cs="Arial"/>
          <w:b/>
          <w:bCs/>
          <w:sz w:val="24"/>
          <w:szCs w:val="24"/>
          <w:lang w:eastAsia="en-GB"/>
        </w:rPr>
      </w:pPr>
    </w:p>
    <w:p w14:paraId="221BDC38" w14:textId="77777777" w:rsidR="002233D8" w:rsidRDefault="004B5A24" w:rsidP="004B5A24">
      <w:pPr>
        <w:spacing w:after="0" w:line="240" w:lineRule="auto"/>
        <w:jc w:val="both"/>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MAIN PURPOSE OF THE ROLE:</w:t>
      </w:r>
      <w:r w:rsidR="006F78EF">
        <w:rPr>
          <w:rFonts w:ascii="Arial" w:eastAsia="Times New Roman" w:hAnsi="Arial" w:cs="Arial"/>
          <w:b/>
          <w:bCs/>
          <w:sz w:val="24"/>
          <w:szCs w:val="24"/>
          <w:lang w:eastAsia="en-GB"/>
        </w:rPr>
        <w:t xml:space="preserve"> </w:t>
      </w:r>
    </w:p>
    <w:p w14:paraId="12124F60" w14:textId="77777777" w:rsidR="002233D8" w:rsidRDefault="002233D8" w:rsidP="004B5A24">
      <w:pPr>
        <w:spacing w:after="0" w:line="240" w:lineRule="auto"/>
        <w:jc w:val="both"/>
        <w:rPr>
          <w:rFonts w:ascii="Arial" w:eastAsia="Times New Roman" w:hAnsi="Arial" w:cs="Arial"/>
          <w:b/>
          <w:bCs/>
          <w:sz w:val="24"/>
          <w:szCs w:val="24"/>
          <w:lang w:eastAsia="en-GB"/>
        </w:rPr>
      </w:pPr>
    </w:p>
    <w:p w14:paraId="0B30F798" w14:textId="3C5DAF0F" w:rsidR="00757DD3" w:rsidRDefault="006D7284" w:rsidP="00D261C1">
      <w:pPr>
        <w:rPr>
          <w:rFonts w:ascii="Arial" w:eastAsia="Times New Roman" w:hAnsi="Arial" w:cs="Arial"/>
          <w:sz w:val="24"/>
          <w:szCs w:val="24"/>
          <w:lang w:eastAsia="en-GB"/>
        </w:rPr>
      </w:pPr>
      <w:r w:rsidRPr="00A36790">
        <w:rPr>
          <w:rFonts w:ascii="Arial" w:hAnsi="Arial"/>
          <w:sz w:val="24"/>
          <w:szCs w:val="24"/>
        </w:rPr>
        <w:t>To support the Curator</w:t>
      </w:r>
      <w:r w:rsidR="006C2CDC">
        <w:rPr>
          <w:rFonts w:ascii="Arial" w:hAnsi="Arial"/>
          <w:sz w:val="24"/>
          <w:szCs w:val="24"/>
        </w:rPr>
        <w:t xml:space="preserve"> and supervise the volunteer team to</w:t>
      </w:r>
      <w:r w:rsidRPr="00A36790">
        <w:rPr>
          <w:rFonts w:ascii="Arial" w:hAnsi="Arial"/>
          <w:sz w:val="24"/>
          <w:szCs w:val="24"/>
        </w:rPr>
        <w:t xml:space="preserve"> </w:t>
      </w:r>
      <w:r w:rsidR="00A92A32" w:rsidRPr="00A36790">
        <w:rPr>
          <w:rFonts w:ascii="Arial" w:eastAsia="Times New Roman" w:hAnsi="Arial" w:cs="Arial"/>
          <w:sz w:val="24"/>
          <w:szCs w:val="24"/>
          <w:lang w:eastAsia="en-GB"/>
        </w:rPr>
        <w:t xml:space="preserve">deliver </w:t>
      </w:r>
      <w:r w:rsidR="00614EDB">
        <w:rPr>
          <w:rFonts w:ascii="Arial" w:eastAsia="Times New Roman" w:hAnsi="Arial" w:cs="Arial"/>
          <w:sz w:val="24"/>
          <w:szCs w:val="24"/>
          <w:lang w:eastAsia="en-GB"/>
        </w:rPr>
        <w:t>‘</w:t>
      </w:r>
      <w:r w:rsidR="00614EDB" w:rsidRPr="00B81E34">
        <w:rPr>
          <w:rFonts w:ascii="Arial" w:hAnsi="Arial" w:cs="Arial"/>
          <w:sz w:val="24"/>
          <w:szCs w:val="24"/>
        </w:rPr>
        <w:t>Transforming Littlehampton Museum: Building Solid Foundations for the Next 100 Years</w:t>
      </w:r>
      <w:r w:rsidR="00614EDB">
        <w:rPr>
          <w:rFonts w:ascii="Arial" w:hAnsi="Arial" w:cs="Arial"/>
          <w:sz w:val="24"/>
          <w:szCs w:val="24"/>
        </w:rPr>
        <w:t xml:space="preserve">’ </w:t>
      </w:r>
      <w:r w:rsidR="00A5393A">
        <w:rPr>
          <w:rFonts w:ascii="Arial" w:hAnsi="Arial" w:cs="Arial"/>
          <w:sz w:val="24"/>
          <w:szCs w:val="24"/>
        </w:rPr>
        <w:t>-</w:t>
      </w:r>
      <w:r w:rsidR="006C2CDC">
        <w:rPr>
          <w:rFonts w:ascii="Arial" w:eastAsia="Times New Roman" w:hAnsi="Arial" w:cs="Arial"/>
          <w:sz w:val="24"/>
          <w:szCs w:val="24"/>
          <w:lang w:eastAsia="en-GB"/>
        </w:rPr>
        <w:t xml:space="preserve">a </w:t>
      </w:r>
      <w:r w:rsidR="00C17D6C" w:rsidRPr="00A36790">
        <w:rPr>
          <w:rFonts w:ascii="Arial" w:eastAsia="Times New Roman" w:hAnsi="Arial" w:cs="Arial"/>
          <w:sz w:val="24"/>
          <w:szCs w:val="24"/>
          <w:lang w:eastAsia="en-GB"/>
        </w:rPr>
        <w:t>project</w:t>
      </w:r>
      <w:r w:rsidR="001D6993" w:rsidRPr="00A36790">
        <w:rPr>
          <w:rFonts w:ascii="Arial" w:eastAsia="Times New Roman" w:hAnsi="Arial" w:cs="Arial"/>
          <w:sz w:val="24"/>
          <w:szCs w:val="24"/>
          <w:lang w:eastAsia="en-GB"/>
        </w:rPr>
        <w:t xml:space="preserve"> funded by </w:t>
      </w:r>
      <w:r w:rsidR="001B2E5D">
        <w:rPr>
          <w:rFonts w:ascii="Arial" w:eastAsia="Times New Roman" w:hAnsi="Arial" w:cs="Arial"/>
          <w:sz w:val="24"/>
          <w:szCs w:val="24"/>
          <w:lang w:eastAsia="en-GB"/>
        </w:rPr>
        <w:t>T</w:t>
      </w:r>
      <w:r w:rsidR="001D6993" w:rsidRPr="00A36790">
        <w:rPr>
          <w:rFonts w:ascii="Arial" w:eastAsia="Times New Roman" w:hAnsi="Arial" w:cs="Arial"/>
          <w:sz w:val="24"/>
          <w:szCs w:val="24"/>
          <w:lang w:eastAsia="en-GB"/>
        </w:rPr>
        <w:t>he</w:t>
      </w:r>
      <w:r w:rsidR="00C17D6C" w:rsidRPr="00A36790">
        <w:rPr>
          <w:rFonts w:ascii="Arial" w:eastAsia="Times New Roman" w:hAnsi="Arial" w:cs="Arial"/>
          <w:sz w:val="24"/>
          <w:szCs w:val="24"/>
          <w:lang w:eastAsia="en-GB"/>
        </w:rPr>
        <w:t xml:space="preserve"> National Lottery</w:t>
      </w:r>
      <w:r w:rsidR="001D6993" w:rsidRPr="00A36790">
        <w:rPr>
          <w:rFonts w:ascii="Arial" w:eastAsia="Times New Roman" w:hAnsi="Arial" w:cs="Arial"/>
          <w:sz w:val="24"/>
          <w:szCs w:val="24"/>
          <w:lang w:eastAsia="en-GB"/>
        </w:rPr>
        <w:t xml:space="preserve"> Heritage Fund.</w:t>
      </w:r>
    </w:p>
    <w:p w14:paraId="5E1CD04C" w14:textId="77777777" w:rsidR="00ED2F6A" w:rsidRPr="001D6993" w:rsidRDefault="00ED2F6A" w:rsidP="004B5A24">
      <w:pPr>
        <w:spacing w:after="0" w:line="240" w:lineRule="auto"/>
        <w:jc w:val="both"/>
        <w:rPr>
          <w:rFonts w:ascii="Arial" w:eastAsia="Times New Roman" w:hAnsi="Arial" w:cs="Arial"/>
          <w:sz w:val="24"/>
          <w:szCs w:val="24"/>
          <w:highlight w:val="green"/>
          <w:lang w:eastAsia="en-GB"/>
        </w:rPr>
      </w:pPr>
    </w:p>
    <w:p w14:paraId="412EF795" w14:textId="12C3A060" w:rsidR="00D261C1" w:rsidRPr="00614EDB" w:rsidRDefault="00C17D6C" w:rsidP="00D261C1">
      <w:pPr>
        <w:rPr>
          <w:rFonts w:ascii="Arial" w:hAnsi="Arial" w:cs="Arial"/>
          <w:sz w:val="24"/>
          <w:szCs w:val="24"/>
        </w:rPr>
      </w:pPr>
      <w:r w:rsidRPr="00120057">
        <w:rPr>
          <w:rFonts w:ascii="Arial" w:eastAsia="Times New Roman" w:hAnsi="Arial" w:cs="Arial"/>
          <w:b/>
          <w:bCs/>
          <w:sz w:val="24"/>
          <w:szCs w:val="24"/>
          <w:lang w:eastAsia="en-GB"/>
        </w:rPr>
        <w:t xml:space="preserve">About the </w:t>
      </w:r>
      <w:r w:rsidRPr="00614EDB">
        <w:rPr>
          <w:rFonts w:ascii="Arial" w:eastAsia="Times New Roman" w:hAnsi="Arial" w:cs="Arial"/>
          <w:b/>
          <w:bCs/>
          <w:sz w:val="24"/>
          <w:szCs w:val="24"/>
          <w:lang w:eastAsia="en-GB"/>
        </w:rPr>
        <w:t>‘</w:t>
      </w:r>
      <w:r w:rsidR="00614EDB" w:rsidRPr="00614EDB">
        <w:rPr>
          <w:rFonts w:ascii="Arial" w:hAnsi="Arial" w:cs="Arial"/>
          <w:b/>
          <w:bCs/>
          <w:sz w:val="24"/>
          <w:szCs w:val="24"/>
        </w:rPr>
        <w:t>Transforming Littlehampton Museum’</w:t>
      </w:r>
      <w:r w:rsidR="00614EDB">
        <w:rPr>
          <w:rFonts w:ascii="Arial" w:hAnsi="Arial" w:cs="Arial"/>
          <w:sz w:val="24"/>
          <w:szCs w:val="24"/>
        </w:rPr>
        <w:t xml:space="preserve"> </w:t>
      </w:r>
      <w:r w:rsidR="00D261C1" w:rsidRPr="00D261C1">
        <w:rPr>
          <w:rFonts w:ascii="Arial" w:hAnsi="Arial" w:cs="Arial"/>
          <w:b/>
          <w:bCs/>
          <w:sz w:val="24"/>
          <w:szCs w:val="24"/>
        </w:rPr>
        <w:t>Project</w:t>
      </w:r>
    </w:p>
    <w:p w14:paraId="0C11E7C0" w14:textId="77777777" w:rsidR="00144B23" w:rsidRDefault="00144B23" w:rsidP="00144B23">
      <w:pPr>
        <w:pStyle w:val="ListParagraph"/>
        <w:ind w:left="0"/>
        <w:rPr>
          <w:rFonts w:ascii="Arial" w:hAnsi="Arial" w:cs="Arial"/>
          <w:sz w:val="24"/>
          <w:szCs w:val="24"/>
          <w:lang w:val="en-US"/>
        </w:rPr>
      </w:pPr>
      <w:bookmarkStart w:id="0" w:name="_Hlk212628601"/>
      <w:r>
        <w:rPr>
          <w:rFonts w:ascii="Arial" w:hAnsi="Arial" w:cs="Arial"/>
          <w:sz w:val="24"/>
          <w:szCs w:val="24"/>
          <w:lang w:val="en-US"/>
        </w:rPr>
        <w:t xml:space="preserve">To build resilience and stronger foundations for Littlehampton Museum in response to the opportunities and threats of local council devolution and the findings of our recent ACE funded project, which revealed that: </w:t>
      </w:r>
    </w:p>
    <w:p w14:paraId="25F45EE8" w14:textId="77777777" w:rsidR="00144B23" w:rsidRDefault="00144B23" w:rsidP="00144B23">
      <w:pPr>
        <w:pStyle w:val="ListParagraph"/>
        <w:ind w:left="0"/>
        <w:rPr>
          <w:rFonts w:ascii="Arial" w:hAnsi="Arial" w:cs="Arial"/>
          <w:sz w:val="24"/>
          <w:szCs w:val="24"/>
          <w:lang w:val="en-US"/>
        </w:rPr>
      </w:pPr>
    </w:p>
    <w:p w14:paraId="2AE9BFED" w14:textId="682480B7" w:rsidR="00144B23" w:rsidRDefault="000232B6" w:rsidP="00144B23">
      <w:pPr>
        <w:pStyle w:val="ListParagraph"/>
        <w:numPr>
          <w:ilvl w:val="0"/>
          <w:numId w:val="18"/>
        </w:numPr>
        <w:rPr>
          <w:rFonts w:ascii="Arial" w:hAnsi="Arial" w:cs="Arial"/>
          <w:sz w:val="24"/>
          <w:szCs w:val="24"/>
          <w:lang w:val="en-US"/>
        </w:rPr>
      </w:pPr>
      <w:r>
        <w:rPr>
          <w:rFonts w:ascii="Arial" w:hAnsi="Arial" w:cs="Arial"/>
          <w:sz w:val="24"/>
          <w:szCs w:val="24"/>
        </w:rPr>
        <w:t>The museum’s</w:t>
      </w:r>
      <w:r w:rsidRPr="00DE4298">
        <w:rPr>
          <w:rFonts w:ascii="Arial" w:hAnsi="Arial" w:cs="Arial"/>
          <w:sz w:val="24"/>
          <w:szCs w:val="24"/>
        </w:rPr>
        <w:t xml:space="preserve"> </w:t>
      </w:r>
      <w:r w:rsidR="00144B23" w:rsidRPr="00DE4298">
        <w:rPr>
          <w:rFonts w:ascii="Arial" w:hAnsi="Arial" w:cs="Arial"/>
          <w:sz w:val="24"/>
          <w:szCs w:val="24"/>
        </w:rPr>
        <w:t>collections do not reflect the diversity of today’s Littlehampton</w:t>
      </w:r>
    </w:p>
    <w:p w14:paraId="6474B22D" w14:textId="64B99F79" w:rsidR="00144B23" w:rsidRPr="00B81E34" w:rsidRDefault="00144B23" w:rsidP="00144B23">
      <w:pPr>
        <w:pStyle w:val="ListParagraph"/>
        <w:numPr>
          <w:ilvl w:val="0"/>
          <w:numId w:val="18"/>
        </w:numPr>
        <w:rPr>
          <w:rFonts w:ascii="Arial" w:hAnsi="Arial" w:cs="Arial"/>
          <w:sz w:val="24"/>
          <w:szCs w:val="24"/>
          <w:lang w:val="en-US"/>
        </w:rPr>
      </w:pPr>
      <w:r w:rsidRPr="00DE4298">
        <w:rPr>
          <w:rFonts w:ascii="Arial" w:hAnsi="Arial" w:cs="Arial"/>
          <w:sz w:val="24"/>
          <w:szCs w:val="24"/>
        </w:rPr>
        <w:t xml:space="preserve">49% of </w:t>
      </w:r>
      <w:r w:rsidR="000232B6">
        <w:rPr>
          <w:rFonts w:ascii="Arial" w:hAnsi="Arial" w:cs="Arial"/>
          <w:sz w:val="24"/>
          <w:szCs w:val="24"/>
        </w:rPr>
        <w:t>the</w:t>
      </w:r>
      <w:r w:rsidR="000232B6" w:rsidRPr="00DE4298">
        <w:rPr>
          <w:rFonts w:ascii="Arial" w:hAnsi="Arial" w:cs="Arial"/>
          <w:sz w:val="24"/>
          <w:szCs w:val="24"/>
        </w:rPr>
        <w:t xml:space="preserve"> </w:t>
      </w:r>
      <w:r w:rsidRPr="00DE4298">
        <w:rPr>
          <w:rFonts w:ascii="Arial" w:hAnsi="Arial" w:cs="Arial"/>
          <w:sz w:val="24"/>
          <w:szCs w:val="24"/>
        </w:rPr>
        <w:t>social history items have little relevance to the town’s story</w:t>
      </w:r>
    </w:p>
    <w:p w14:paraId="6BE44256" w14:textId="42D9FC1B" w:rsidR="00144B23" w:rsidRDefault="00144B23" w:rsidP="00144B23">
      <w:pPr>
        <w:rPr>
          <w:rFonts w:ascii="Arial" w:hAnsi="Arial" w:cs="Arial"/>
          <w:sz w:val="24"/>
          <w:szCs w:val="24"/>
        </w:rPr>
      </w:pPr>
      <w:r w:rsidRPr="00DE4298">
        <w:rPr>
          <w:rFonts w:ascii="Arial" w:hAnsi="Arial" w:cs="Arial"/>
          <w:sz w:val="24"/>
          <w:szCs w:val="24"/>
        </w:rPr>
        <w:t xml:space="preserve">Through an options appraisal, </w:t>
      </w:r>
      <w:r w:rsidR="000232B6">
        <w:rPr>
          <w:rFonts w:ascii="Arial" w:hAnsi="Arial" w:cs="Arial"/>
          <w:sz w:val="24"/>
          <w:szCs w:val="24"/>
        </w:rPr>
        <w:t>Littlehampton Museum</w:t>
      </w:r>
      <w:r w:rsidR="000232B6" w:rsidRPr="00DE4298">
        <w:rPr>
          <w:rFonts w:ascii="Arial" w:hAnsi="Arial" w:cs="Arial"/>
          <w:sz w:val="24"/>
          <w:szCs w:val="24"/>
        </w:rPr>
        <w:t xml:space="preserve"> </w:t>
      </w:r>
      <w:r w:rsidRPr="00DE4298">
        <w:rPr>
          <w:rFonts w:ascii="Arial" w:hAnsi="Arial" w:cs="Arial"/>
          <w:sz w:val="24"/>
          <w:szCs w:val="24"/>
        </w:rPr>
        <w:t xml:space="preserve">will identify and prioritise </w:t>
      </w:r>
      <w:r>
        <w:rPr>
          <w:rFonts w:ascii="Arial" w:hAnsi="Arial" w:cs="Arial"/>
          <w:sz w:val="24"/>
          <w:szCs w:val="24"/>
        </w:rPr>
        <w:t>options</w:t>
      </w:r>
      <w:r w:rsidRPr="00DE4298">
        <w:rPr>
          <w:rFonts w:ascii="Arial" w:hAnsi="Arial" w:cs="Arial"/>
          <w:sz w:val="24"/>
          <w:szCs w:val="24"/>
        </w:rPr>
        <w:t xml:space="preserve"> relating to the </w:t>
      </w:r>
      <w:r>
        <w:rPr>
          <w:rFonts w:ascii="Arial" w:hAnsi="Arial" w:cs="Arial"/>
          <w:sz w:val="24"/>
          <w:szCs w:val="24"/>
        </w:rPr>
        <w:t>museum</w:t>
      </w:r>
      <w:r w:rsidRPr="00DE4298">
        <w:rPr>
          <w:rFonts w:ascii="Arial" w:hAnsi="Arial" w:cs="Arial"/>
          <w:sz w:val="24"/>
          <w:szCs w:val="24"/>
        </w:rPr>
        <w:t xml:space="preserve">’s housing, governance and collections, </w:t>
      </w:r>
      <w:r w:rsidR="000232B6">
        <w:rPr>
          <w:rFonts w:ascii="Arial" w:hAnsi="Arial" w:cs="Arial"/>
          <w:sz w:val="24"/>
          <w:szCs w:val="24"/>
        </w:rPr>
        <w:t>placing the museum</w:t>
      </w:r>
      <w:r w:rsidRPr="00DE4298">
        <w:rPr>
          <w:rFonts w:ascii="Arial" w:hAnsi="Arial" w:cs="Arial"/>
          <w:sz w:val="24"/>
          <w:szCs w:val="24"/>
        </w:rPr>
        <w:t xml:space="preserve"> in a stronger position to advocate for </w:t>
      </w:r>
      <w:r w:rsidR="000232B6">
        <w:rPr>
          <w:rFonts w:ascii="Arial" w:hAnsi="Arial" w:cs="Arial"/>
          <w:sz w:val="24"/>
          <w:szCs w:val="24"/>
        </w:rPr>
        <w:t>its</w:t>
      </w:r>
      <w:r w:rsidR="000232B6" w:rsidRPr="00DE4298">
        <w:rPr>
          <w:rFonts w:ascii="Arial" w:hAnsi="Arial" w:cs="Arial"/>
          <w:sz w:val="24"/>
          <w:szCs w:val="24"/>
        </w:rPr>
        <w:t xml:space="preserve"> </w:t>
      </w:r>
      <w:r w:rsidRPr="00DE4298">
        <w:rPr>
          <w:rFonts w:ascii="Arial" w:hAnsi="Arial" w:cs="Arial"/>
          <w:sz w:val="24"/>
          <w:szCs w:val="24"/>
        </w:rPr>
        <w:t xml:space="preserve">future. </w:t>
      </w:r>
    </w:p>
    <w:p w14:paraId="2ED1BCDA" w14:textId="2277C535" w:rsidR="00144B23" w:rsidRDefault="00144B23" w:rsidP="00144B23">
      <w:pPr>
        <w:rPr>
          <w:lang w:val="en-US"/>
        </w:rPr>
      </w:pPr>
      <w:r w:rsidRPr="00DE4298">
        <w:rPr>
          <w:rFonts w:ascii="Arial" w:hAnsi="Arial" w:cs="Arial"/>
          <w:sz w:val="24"/>
          <w:szCs w:val="24"/>
        </w:rPr>
        <w:t xml:space="preserve">By working closely with </w:t>
      </w:r>
      <w:r w:rsidR="000232B6">
        <w:rPr>
          <w:rFonts w:ascii="Arial" w:hAnsi="Arial" w:cs="Arial"/>
          <w:sz w:val="24"/>
          <w:szCs w:val="24"/>
        </w:rPr>
        <w:t>the</w:t>
      </w:r>
      <w:r w:rsidR="000232B6" w:rsidRPr="00DE4298">
        <w:rPr>
          <w:rFonts w:ascii="Arial" w:hAnsi="Arial" w:cs="Arial"/>
          <w:sz w:val="24"/>
          <w:szCs w:val="24"/>
        </w:rPr>
        <w:t xml:space="preserve"> </w:t>
      </w:r>
      <w:r w:rsidRPr="00DE4298">
        <w:rPr>
          <w:rFonts w:ascii="Arial" w:hAnsi="Arial" w:cs="Arial"/>
          <w:sz w:val="24"/>
          <w:szCs w:val="24"/>
        </w:rPr>
        <w:t xml:space="preserve">community to rationalise existing holdings and co-collect contemporary objects and oral histories, </w:t>
      </w:r>
      <w:r w:rsidR="000232B6">
        <w:rPr>
          <w:rFonts w:ascii="Arial" w:hAnsi="Arial" w:cs="Arial"/>
          <w:sz w:val="24"/>
          <w:szCs w:val="24"/>
        </w:rPr>
        <w:t>the museum</w:t>
      </w:r>
      <w:r w:rsidR="000232B6" w:rsidRPr="00DE4298">
        <w:rPr>
          <w:rFonts w:ascii="Arial" w:hAnsi="Arial" w:cs="Arial"/>
          <w:sz w:val="24"/>
          <w:szCs w:val="24"/>
        </w:rPr>
        <w:t xml:space="preserve"> </w:t>
      </w:r>
      <w:r w:rsidRPr="00DE4298">
        <w:rPr>
          <w:rFonts w:ascii="Arial" w:hAnsi="Arial" w:cs="Arial"/>
          <w:sz w:val="24"/>
          <w:szCs w:val="24"/>
        </w:rPr>
        <w:t xml:space="preserve">will transform how and what </w:t>
      </w:r>
      <w:r w:rsidR="000232B6">
        <w:rPr>
          <w:rFonts w:ascii="Arial" w:hAnsi="Arial" w:cs="Arial"/>
          <w:sz w:val="24"/>
          <w:szCs w:val="24"/>
        </w:rPr>
        <w:t>it</w:t>
      </w:r>
      <w:r w:rsidR="000232B6" w:rsidRPr="00DE4298">
        <w:rPr>
          <w:rFonts w:ascii="Arial" w:hAnsi="Arial" w:cs="Arial"/>
          <w:sz w:val="24"/>
          <w:szCs w:val="24"/>
        </w:rPr>
        <w:t xml:space="preserve"> </w:t>
      </w:r>
      <w:r w:rsidRPr="00DE4298">
        <w:rPr>
          <w:rFonts w:ascii="Arial" w:hAnsi="Arial" w:cs="Arial"/>
          <w:sz w:val="24"/>
          <w:szCs w:val="24"/>
        </w:rPr>
        <w:lastRenderedPageBreak/>
        <w:t>collect</w:t>
      </w:r>
      <w:r w:rsidR="000232B6">
        <w:rPr>
          <w:rFonts w:ascii="Arial" w:hAnsi="Arial" w:cs="Arial"/>
          <w:sz w:val="24"/>
          <w:szCs w:val="24"/>
        </w:rPr>
        <w:t>s</w:t>
      </w:r>
      <w:r w:rsidRPr="00DE4298">
        <w:rPr>
          <w:rFonts w:ascii="Arial" w:hAnsi="Arial" w:cs="Arial"/>
          <w:sz w:val="24"/>
          <w:szCs w:val="24"/>
        </w:rPr>
        <w:t xml:space="preserve">, creating a more representative and inclusive collection. </w:t>
      </w:r>
      <w:r w:rsidRPr="00291A34">
        <w:rPr>
          <w:rFonts w:ascii="Arial" w:hAnsi="Arial" w:cs="Arial"/>
          <w:sz w:val="24"/>
          <w:szCs w:val="24"/>
        </w:rPr>
        <w:t xml:space="preserve">This will remove barriers to participation, ensure the best use of resources, and strengthen community ownership, culminating in a 2028 exhibition celebrating the </w:t>
      </w:r>
      <w:r>
        <w:rPr>
          <w:rFonts w:ascii="Arial" w:hAnsi="Arial" w:cs="Arial"/>
          <w:sz w:val="24"/>
          <w:szCs w:val="24"/>
        </w:rPr>
        <w:t>museum</w:t>
      </w:r>
      <w:r w:rsidRPr="00291A34">
        <w:rPr>
          <w:rFonts w:ascii="Arial" w:hAnsi="Arial" w:cs="Arial"/>
          <w:sz w:val="24"/>
          <w:szCs w:val="24"/>
        </w:rPr>
        <w:t xml:space="preserve">’s centenary and its </w:t>
      </w:r>
      <w:r>
        <w:rPr>
          <w:rFonts w:ascii="Arial" w:hAnsi="Arial" w:cs="Arial"/>
          <w:sz w:val="24"/>
          <w:szCs w:val="24"/>
        </w:rPr>
        <w:t>transformation</w:t>
      </w:r>
      <w:r w:rsidRPr="00291A34">
        <w:rPr>
          <w:rFonts w:ascii="Arial" w:hAnsi="Arial" w:cs="Arial"/>
          <w:sz w:val="24"/>
          <w:szCs w:val="24"/>
        </w:rPr>
        <w:t xml:space="preserve"> as a more outward-looking, relevant organisation.</w:t>
      </w:r>
    </w:p>
    <w:bookmarkEnd w:id="0"/>
    <w:p w14:paraId="5AC02008" w14:textId="77777777" w:rsidR="002233D8" w:rsidRDefault="002233D8" w:rsidP="00D1510E">
      <w:pPr>
        <w:rPr>
          <w:rFonts w:ascii="Arial" w:eastAsia="Times New Roman" w:hAnsi="Arial" w:cs="Arial"/>
          <w:sz w:val="24"/>
          <w:szCs w:val="24"/>
          <w:lang w:eastAsia="en-GB"/>
        </w:rPr>
      </w:pPr>
    </w:p>
    <w:p w14:paraId="1C6307EB" w14:textId="11BF9CD8" w:rsidR="00D1510E" w:rsidRPr="00614EDB" w:rsidRDefault="00C17D6C" w:rsidP="00D1510E">
      <w:pPr>
        <w:rPr>
          <w:rFonts w:ascii="Arial" w:hAnsi="Arial" w:cs="Arial"/>
          <w:sz w:val="24"/>
          <w:szCs w:val="24"/>
        </w:rPr>
      </w:pPr>
      <w:r w:rsidRPr="00614EDB">
        <w:rPr>
          <w:rFonts w:ascii="Arial" w:eastAsia="Times New Roman" w:hAnsi="Arial" w:cs="Arial"/>
          <w:b/>
          <w:bCs/>
          <w:sz w:val="24"/>
          <w:szCs w:val="24"/>
          <w:lang w:eastAsia="en-GB"/>
        </w:rPr>
        <w:t>‘</w:t>
      </w:r>
      <w:r w:rsidR="00614EDB" w:rsidRPr="00614EDB">
        <w:rPr>
          <w:rFonts w:ascii="Arial" w:hAnsi="Arial" w:cs="Arial"/>
          <w:b/>
          <w:bCs/>
          <w:sz w:val="24"/>
          <w:szCs w:val="24"/>
        </w:rPr>
        <w:t xml:space="preserve">Transforming Littlehampton Museum’ </w:t>
      </w:r>
      <w:r w:rsidRPr="00614EDB">
        <w:rPr>
          <w:rFonts w:ascii="Arial" w:eastAsia="Times New Roman" w:hAnsi="Arial" w:cs="Arial"/>
          <w:b/>
          <w:bCs/>
          <w:sz w:val="24"/>
          <w:szCs w:val="24"/>
          <w:lang w:eastAsia="en-GB"/>
        </w:rPr>
        <w:t>Project</w:t>
      </w:r>
      <w:r w:rsidR="00265361">
        <w:rPr>
          <w:rFonts w:ascii="Arial" w:eastAsia="Times New Roman" w:hAnsi="Arial" w:cs="Arial"/>
          <w:b/>
          <w:bCs/>
          <w:sz w:val="24"/>
          <w:szCs w:val="24"/>
          <w:lang w:eastAsia="en-GB"/>
        </w:rPr>
        <w:t xml:space="preserve"> Officer </w:t>
      </w:r>
      <w:r w:rsidR="004B5A24" w:rsidRPr="007D560D">
        <w:rPr>
          <w:rFonts w:ascii="Arial" w:eastAsia="Times New Roman" w:hAnsi="Arial" w:cs="Arial"/>
          <w:b/>
          <w:bCs/>
          <w:sz w:val="24"/>
          <w:szCs w:val="24"/>
          <w:lang w:eastAsia="en-GB"/>
        </w:rPr>
        <w:t xml:space="preserve">Key Tasks   </w:t>
      </w:r>
    </w:p>
    <w:p w14:paraId="1A4146C0" w14:textId="77777777" w:rsidR="005B5E43" w:rsidRPr="005B5E43" w:rsidRDefault="005B5E43" w:rsidP="005B5E43">
      <w:pPr>
        <w:pStyle w:val="ListParagraph"/>
        <w:spacing w:after="0" w:line="240" w:lineRule="auto"/>
        <w:jc w:val="both"/>
        <w:rPr>
          <w:rFonts w:ascii="Arial" w:eastAsia="Times New Roman" w:hAnsi="Arial" w:cs="Arial"/>
          <w:sz w:val="24"/>
          <w:szCs w:val="24"/>
          <w:lang w:eastAsia="en-GB"/>
        </w:rPr>
      </w:pPr>
    </w:p>
    <w:p w14:paraId="0459B61D" w14:textId="011FF462" w:rsidR="00A62A2B" w:rsidRPr="00CA3734" w:rsidRDefault="0003153C" w:rsidP="00A36790">
      <w:pPr>
        <w:pStyle w:val="ListParagraph"/>
        <w:numPr>
          <w:ilvl w:val="0"/>
          <w:numId w:val="1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Working with</w:t>
      </w:r>
      <w:r w:rsidR="00E373AC">
        <w:rPr>
          <w:rFonts w:ascii="Arial" w:eastAsia="Times New Roman" w:hAnsi="Arial" w:cs="Arial"/>
          <w:sz w:val="24"/>
          <w:szCs w:val="24"/>
          <w:lang w:eastAsia="en-GB"/>
        </w:rPr>
        <w:t xml:space="preserve"> the Curator to </w:t>
      </w:r>
      <w:r w:rsidR="001E7EBA">
        <w:rPr>
          <w:rFonts w:ascii="Arial" w:eastAsia="Times New Roman" w:hAnsi="Arial" w:cs="Arial"/>
          <w:sz w:val="24"/>
          <w:szCs w:val="24"/>
          <w:lang w:eastAsia="en-GB"/>
        </w:rPr>
        <w:t>keep</w:t>
      </w:r>
      <w:r w:rsidR="00E373AC">
        <w:rPr>
          <w:rFonts w:ascii="Arial" w:eastAsia="Times New Roman" w:hAnsi="Arial" w:cs="Arial"/>
          <w:sz w:val="24"/>
          <w:szCs w:val="24"/>
          <w:lang w:eastAsia="en-GB"/>
        </w:rPr>
        <w:t xml:space="preserve"> the </w:t>
      </w:r>
      <w:r w:rsidR="008B4F23">
        <w:rPr>
          <w:rFonts w:ascii="Arial" w:eastAsia="Times New Roman" w:hAnsi="Arial" w:cs="Arial"/>
          <w:sz w:val="24"/>
          <w:szCs w:val="24"/>
          <w:lang w:eastAsia="en-GB"/>
        </w:rPr>
        <w:t>aims</w:t>
      </w:r>
      <w:r w:rsidR="00D37DA4">
        <w:rPr>
          <w:rFonts w:ascii="Arial" w:eastAsia="Times New Roman" w:hAnsi="Arial" w:cs="Arial"/>
          <w:sz w:val="24"/>
          <w:szCs w:val="24"/>
          <w:lang w:eastAsia="en-GB"/>
        </w:rPr>
        <w:t xml:space="preserve">, </w:t>
      </w:r>
      <w:r w:rsidR="002808C5">
        <w:rPr>
          <w:rFonts w:ascii="Arial" w:eastAsia="Times New Roman" w:hAnsi="Arial" w:cs="Arial"/>
          <w:sz w:val="24"/>
          <w:szCs w:val="24"/>
          <w:lang w:eastAsia="en-GB"/>
        </w:rPr>
        <w:t>targets</w:t>
      </w:r>
      <w:r w:rsidR="008B4F23">
        <w:rPr>
          <w:rFonts w:ascii="Arial" w:eastAsia="Times New Roman" w:hAnsi="Arial" w:cs="Arial"/>
          <w:sz w:val="24"/>
          <w:szCs w:val="24"/>
          <w:lang w:eastAsia="en-GB"/>
        </w:rPr>
        <w:t xml:space="preserve"> and timescale of the project </w:t>
      </w:r>
      <w:r w:rsidR="00DA2016">
        <w:rPr>
          <w:rFonts w:ascii="Arial" w:eastAsia="Times New Roman" w:hAnsi="Arial" w:cs="Arial"/>
          <w:sz w:val="24"/>
          <w:szCs w:val="24"/>
          <w:lang w:eastAsia="en-GB"/>
        </w:rPr>
        <w:t xml:space="preserve">on </w:t>
      </w:r>
      <w:r w:rsidR="002808C5">
        <w:rPr>
          <w:rFonts w:ascii="Arial" w:eastAsia="Times New Roman" w:hAnsi="Arial" w:cs="Arial"/>
          <w:sz w:val="24"/>
          <w:szCs w:val="24"/>
          <w:lang w:eastAsia="en-GB"/>
        </w:rPr>
        <w:t>track.</w:t>
      </w:r>
    </w:p>
    <w:p w14:paraId="63AB63CF" w14:textId="77777777" w:rsidR="005B5E43" w:rsidRPr="00A62A2B" w:rsidRDefault="005B5E43" w:rsidP="00A62A2B">
      <w:pPr>
        <w:spacing w:after="0" w:line="240" w:lineRule="auto"/>
        <w:jc w:val="both"/>
        <w:rPr>
          <w:rFonts w:ascii="Arial" w:eastAsia="Times New Roman" w:hAnsi="Arial" w:cs="Arial"/>
          <w:sz w:val="24"/>
          <w:szCs w:val="24"/>
          <w:lang w:eastAsia="en-GB"/>
        </w:rPr>
      </w:pPr>
    </w:p>
    <w:p w14:paraId="4E7E3412" w14:textId="1645763E" w:rsidR="00A62A2B" w:rsidRDefault="008F6240" w:rsidP="00F84709">
      <w:pPr>
        <w:pStyle w:val="ListParagraph"/>
        <w:numPr>
          <w:ilvl w:val="0"/>
          <w:numId w:val="1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To b</w:t>
      </w:r>
      <w:r w:rsidR="00A62A2B">
        <w:rPr>
          <w:rFonts w:ascii="Arial" w:eastAsia="Times New Roman" w:hAnsi="Arial" w:cs="Arial"/>
          <w:sz w:val="24"/>
          <w:szCs w:val="24"/>
          <w:lang w:eastAsia="en-GB"/>
        </w:rPr>
        <w:t>e responsible for administering the collections dispersal process</w:t>
      </w:r>
      <w:r w:rsidR="00A36790">
        <w:rPr>
          <w:rFonts w:ascii="Arial" w:eastAsia="Times New Roman" w:hAnsi="Arial" w:cs="Arial"/>
          <w:sz w:val="24"/>
          <w:szCs w:val="24"/>
          <w:lang w:eastAsia="en-GB"/>
        </w:rPr>
        <w:t xml:space="preserve"> (with </w:t>
      </w:r>
      <w:r w:rsidR="00CD1B07">
        <w:rPr>
          <w:rFonts w:ascii="Arial" w:eastAsia="Times New Roman" w:hAnsi="Arial" w:cs="Arial"/>
          <w:sz w:val="24"/>
          <w:szCs w:val="24"/>
          <w:lang w:eastAsia="en-GB"/>
        </w:rPr>
        <w:t xml:space="preserve">assistance </w:t>
      </w:r>
      <w:r w:rsidR="00A36790">
        <w:rPr>
          <w:rFonts w:ascii="Arial" w:eastAsia="Times New Roman" w:hAnsi="Arial" w:cs="Arial"/>
          <w:sz w:val="24"/>
          <w:szCs w:val="24"/>
          <w:lang w:eastAsia="en-GB"/>
        </w:rPr>
        <w:t>from museum volunteers)</w:t>
      </w:r>
      <w:r w:rsidR="00A62A2B">
        <w:rPr>
          <w:rFonts w:ascii="Arial" w:eastAsia="Times New Roman" w:hAnsi="Arial" w:cs="Arial"/>
          <w:sz w:val="24"/>
          <w:szCs w:val="24"/>
          <w:lang w:eastAsia="en-GB"/>
        </w:rPr>
        <w:t xml:space="preserve"> including:</w:t>
      </w:r>
    </w:p>
    <w:p w14:paraId="5AA072A0" w14:textId="77777777" w:rsidR="00A62A2B" w:rsidRPr="00A62A2B" w:rsidRDefault="00A62A2B" w:rsidP="00A62A2B">
      <w:pPr>
        <w:pStyle w:val="ListParagraph"/>
        <w:rPr>
          <w:rFonts w:ascii="Arial" w:eastAsia="Times New Roman" w:hAnsi="Arial" w:cs="Arial"/>
          <w:sz w:val="24"/>
          <w:szCs w:val="24"/>
          <w:lang w:eastAsia="en-GB"/>
        </w:rPr>
      </w:pPr>
    </w:p>
    <w:p w14:paraId="1EADD752" w14:textId="443F00AB" w:rsidR="00A62A2B" w:rsidRDefault="00C17D6C" w:rsidP="00A62A2B">
      <w:pPr>
        <w:pStyle w:val="ListParagraph"/>
        <w:numPr>
          <w:ilvl w:val="0"/>
          <w:numId w:val="15"/>
        </w:numPr>
        <w:spacing w:after="0" w:line="240" w:lineRule="auto"/>
        <w:jc w:val="both"/>
        <w:rPr>
          <w:rFonts w:ascii="Arial" w:eastAsia="Times New Roman" w:hAnsi="Arial" w:cs="Arial"/>
          <w:sz w:val="24"/>
          <w:szCs w:val="24"/>
          <w:lang w:eastAsia="en-GB"/>
        </w:rPr>
      </w:pPr>
      <w:r w:rsidRPr="00A62A2B">
        <w:rPr>
          <w:rFonts w:ascii="Arial" w:eastAsia="Times New Roman" w:hAnsi="Arial" w:cs="Arial"/>
          <w:sz w:val="24"/>
          <w:szCs w:val="24"/>
          <w:lang w:eastAsia="en-GB"/>
        </w:rPr>
        <w:t xml:space="preserve">organising and </w:t>
      </w:r>
      <w:bookmarkStart w:id="1" w:name="_Hlk212730827"/>
      <w:r w:rsidR="000E7544" w:rsidRPr="00A62A2B">
        <w:rPr>
          <w:rFonts w:ascii="Arial" w:eastAsia="Times New Roman" w:hAnsi="Arial" w:cs="Arial"/>
          <w:sz w:val="24"/>
          <w:szCs w:val="24"/>
          <w:lang w:eastAsia="en-GB"/>
        </w:rPr>
        <w:t>administering Community</w:t>
      </w:r>
      <w:r w:rsidRPr="00A62A2B">
        <w:rPr>
          <w:rFonts w:ascii="Arial" w:eastAsia="Times New Roman" w:hAnsi="Arial" w:cs="Arial"/>
          <w:sz w:val="24"/>
          <w:szCs w:val="24"/>
          <w:lang w:eastAsia="en-GB"/>
        </w:rPr>
        <w:t xml:space="preserve"> Dispersal </w:t>
      </w:r>
      <w:r w:rsidR="005F6E15">
        <w:rPr>
          <w:rFonts w:ascii="Arial" w:eastAsia="Times New Roman" w:hAnsi="Arial" w:cs="Arial"/>
          <w:sz w:val="24"/>
          <w:szCs w:val="24"/>
          <w:lang w:eastAsia="en-GB"/>
        </w:rPr>
        <w:t xml:space="preserve">Group </w:t>
      </w:r>
      <w:bookmarkEnd w:id="1"/>
      <w:r w:rsidRPr="00A62A2B">
        <w:rPr>
          <w:rFonts w:ascii="Arial" w:eastAsia="Times New Roman" w:hAnsi="Arial" w:cs="Arial"/>
          <w:sz w:val="24"/>
          <w:szCs w:val="24"/>
          <w:lang w:eastAsia="en-GB"/>
        </w:rPr>
        <w:t>meetings</w:t>
      </w:r>
    </w:p>
    <w:p w14:paraId="500882EC" w14:textId="69C5CDA8" w:rsidR="00A62A2B" w:rsidRDefault="00F91F1A" w:rsidP="00A62A2B">
      <w:pPr>
        <w:pStyle w:val="ListParagraph"/>
        <w:numPr>
          <w:ilvl w:val="0"/>
          <w:numId w:val="1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forming </w:t>
      </w:r>
      <w:r w:rsidR="00730BDF">
        <w:rPr>
          <w:rFonts w:ascii="Arial" w:eastAsia="Times New Roman" w:hAnsi="Arial" w:cs="Arial"/>
          <w:sz w:val="24"/>
          <w:szCs w:val="24"/>
          <w:lang w:eastAsia="en-GB"/>
        </w:rPr>
        <w:t xml:space="preserve">recommendations of items to be dispersed for the Town Council’s Community Resources Committee to consider </w:t>
      </w:r>
    </w:p>
    <w:p w14:paraId="4E7BE495" w14:textId="546BD28A" w:rsidR="00A62A2B" w:rsidRDefault="00A62A2B" w:rsidP="00A62A2B">
      <w:pPr>
        <w:pStyle w:val="ListParagraph"/>
        <w:numPr>
          <w:ilvl w:val="0"/>
          <w:numId w:val="1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putting lists of objects </w:t>
      </w:r>
      <w:r w:rsidR="00F91F1A">
        <w:rPr>
          <w:rFonts w:ascii="Arial" w:eastAsia="Times New Roman" w:hAnsi="Arial" w:cs="Arial"/>
          <w:sz w:val="24"/>
          <w:szCs w:val="24"/>
          <w:lang w:eastAsia="en-GB"/>
        </w:rPr>
        <w:t xml:space="preserve">for dispersal </w:t>
      </w:r>
      <w:r>
        <w:rPr>
          <w:rFonts w:ascii="Arial" w:eastAsia="Times New Roman" w:hAnsi="Arial" w:cs="Arial"/>
          <w:sz w:val="24"/>
          <w:szCs w:val="24"/>
          <w:lang w:eastAsia="en-GB"/>
        </w:rPr>
        <w:t>into the Museums Journal</w:t>
      </w:r>
    </w:p>
    <w:p w14:paraId="0BF32962" w14:textId="14DC1C25" w:rsidR="00C17D6C" w:rsidRDefault="00A62A2B" w:rsidP="00A62A2B">
      <w:pPr>
        <w:pStyle w:val="ListParagraph"/>
        <w:numPr>
          <w:ilvl w:val="0"/>
          <w:numId w:val="1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liaising with potential receivers of dispersed </w:t>
      </w:r>
      <w:r w:rsidR="005F6E15">
        <w:rPr>
          <w:rFonts w:ascii="Arial" w:eastAsia="Times New Roman" w:hAnsi="Arial" w:cs="Arial"/>
          <w:sz w:val="24"/>
          <w:szCs w:val="24"/>
          <w:lang w:eastAsia="en-GB"/>
        </w:rPr>
        <w:t>items</w:t>
      </w:r>
      <w:r>
        <w:rPr>
          <w:rFonts w:ascii="Arial" w:eastAsia="Times New Roman" w:hAnsi="Arial" w:cs="Arial"/>
          <w:sz w:val="24"/>
          <w:szCs w:val="24"/>
          <w:lang w:eastAsia="en-GB"/>
        </w:rPr>
        <w:t>, arranging transport, transfer of ownership documents and documenting the process on the Museum’s Collections Management System (MODES).</w:t>
      </w:r>
    </w:p>
    <w:p w14:paraId="1BD5B072" w14:textId="24F0DB08" w:rsidR="00A62A2B" w:rsidRPr="00A62A2B" w:rsidRDefault="00A62A2B" w:rsidP="00A62A2B">
      <w:pPr>
        <w:pStyle w:val="ListParagraph"/>
        <w:numPr>
          <w:ilvl w:val="0"/>
          <w:numId w:val="1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attend</w:t>
      </w:r>
      <w:r w:rsidR="00910792">
        <w:rPr>
          <w:rFonts w:ascii="Arial" w:eastAsia="Times New Roman" w:hAnsi="Arial" w:cs="Arial"/>
          <w:sz w:val="24"/>
          <w:szCs w:val="24"/>
          <w:lang w:eastAsia="en-GB"/>
        </w:rPr>
        <w:t>ing</w:t>
      </w:r>
      <w:r>
        <w:rPr>
          <w:rFonts w:ascii="Arial" w:eastAsia="Times New Roman" w:hAnsi="Arial" w:cs="Arial"/>
          <w:sz w:val="24"/>
          <w:szCs w:val="24"/>
          <w:lang w:eastAsia="en-GB"/>
        </w:rPr>
        <w:t xml:space="preserve"> some evening meetings of the Council’s Community Resources Committee to discuss dispersal</w:t>
      </w:r>
      <w:r w:rsidR="00910792">
        <w:rPr>
          <w:rFonts w:ascii="Arial" w:eastAsia="Times New Roman" w:hAnsi="Arial" w:cs="Arial"/>
          <w:sz w:val="24"/>
          <w:szCs w:val="24"/>
          <w:lang w:eastAsia="en-GB"/>
        </w:rPr>
        <w:t>s</w:t>
      </w:r>
    </w:p>
    <w:p w14:paraId="733E04F9" w14:textId="77777777" w:rsidR="00A62A2B" w:rsidRPr="00A62A2B" w:rsidRDefault="00A62A2B" w:rsidP="00A62A2B">
      <w:pPr>
        <w:pStyle w:val="ListParagraph"/>
        <w:rPr>
          <w:rFonts w:ascii="Arial" w:eastAsia="Times New Roman" w:hAnsi="Arial" w:cs="Arial"/>
          <w:sz w:val="24"/>
          <w:szCs w:val="24"/>
          <w:lang w:eastAsia="en-GB"/>
        </w:rPr>
      </w:pPr>
    </w:p>
    <w:p w14:paraId="24997E87" w14:textId="7E00B398" w:rsidR="004B092C" w:rsidRDefault="008F6240" w:rsidP="00F84709">
      <w:pPr>
        <w:pStyle w:val="ListParagraph"/>
        <w:numPr>
          <w:ilvl w:val="0"/>
          <w:numId w:val="1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w:t>
      </w:r>
      <w:r w:rsidR="004B092C">
        <w:rPr>
          <w:rFonts w:ascii="Arial" w:eastAsia="Times New Roman" w:hAnsi="Arial" w:cs="Arial"/>
          <w:sz w:val="24"/>
          <w:szCs w:val="24"/>
          <w:lang w:eastAsia="en-GB"/>
        </w:rPr>
        <w:t>be responsible for museum volunteer management – including recruitment, induction and supervision of work</w:t>
      </w:r>
      <w:r w:rsidR="00730BDF">
        <w:rPr>
          <w:rFonts w:ascii="Arial" w:eastAsia="Times New Roman" w:hAnsi="Arial" w:cs="Arial"/>
          <w:sz w:val="24"/>
          <w:szCs w:val="24"/>
          <w:lang w:eastAsia="en-GB"/>
        </w:rPr>
        <w:t xml:space="preserve"> in accordance with policies and procedures</w:t>
      </w:r>
      <w:r w:rsidR="002D3BEA">
        <w:rPr>
          <w:rFonts w:ascii="Arial" w:eastAsia="Times New Roman" w:hAnsi="Arial" w:cs="Arial"/>
          <w:sz w:val="24"/>
          <w:szCs w:val="24"/>
          <w:lang w:eastAsia="en-GB"/>
        </w:rPr>
        <w:t>.</w:t>
      </w:r>
      <w:r w:rsidR="004B092C">
        <w:rPr>
          <w:rFonts w:ascii="Arial" w:eastAsia="Times New Roman" w:hAnsi="Arial" w:cs="Arial"/>
          <w:sz w:val="24"/>
          <w:szCs w:val="24"/>
          <w:lang w:eastAsia="en-GB"/>
        </w:rPr>
        <w:t xml:space="preserve"> </w:t>
      </w:r>
    </w:p>
    <w:p w14:paraId="29FC0CB0" w14:textId="77777777" w:rsidR="004B092C" w:rsidRDefault="004B092C" w:rsidP="00114D9A">
      <w:pPr>
        <w:pStyle w:val="ListParagraph"/>
        <w:spacing w:after="0" w:line="240" w:lineRule="auto"/>
        <w:jc w:val="both"/>
        <w:rPr>
          <w:rFonts w:ascii="Arial" w:eastAsia="Times New Roman" w:hAnsi="Arial" w:cs="Arial"/>
          <w:sz w:val="24"/>
          <w:szCs w:val="24"/>
          <w:lang w:eastAsia="en-GB"/>
        </w:rPr>
      </w:pPr>
    </w:p>
    <w:p w14:paraId="78B5D875" w14:textId="7A15AF26" w:rsidR="00A62A2B" w:rsidRDefault="004B092C" w:rsidP="00F84709">
      <w:pPr>
        <w:pStyle w:val="ListParagraph"/>
        <w:numPr>
          <w:ilvl w:val="0"/>
          <w:numId w:val="1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w:t>
      </w:r>
      <w:r w:rsidR="008F6240">
        <w:rPr>
          <w:rFonts w:ascii="Arial" w:eastAsia="Times New Roman" w:hAnsi="Arial" w:cs="Arial"/>
          <w:sz w:val="24"/>
          <w:szCs w:val="24"/>
          <w:lang w:eastAsia="en-GB"/>
        </w:rPr>
        <w:t xml:space="preserve">supervise museum volunteers to develop the </w:t>
      </w:r>
      <w:r w:rsidR="002F4692">
        <w:rPr>
          <w:rFonts w:ascii="Arial" w:eastAsia="Times New Roman" w:hAnsi="Arial" w:cs="Arial"/>
          <w:sz w:val="24"/>
          <w:szCs w:val="24"/>
          <w:lang w:eastAsia="en-GB"/>
        </w:rPr>
        <w:t>m</w:t>
      </w:r>
      <w:r w:rsidR="008F6240">
        <w:rPr>
          <w:rFonts w:ascii="Arial" w:eastAsia="Times New Roman" w:hAnsi="Arial" w:cs="Arial"/>
          <w:sz w:val="24"/>
          <w:szCs w:val="24"/>
          <w:lang w:eastAsia="en-GB"/>
        </w:rPr>
        <w:t>useum’s oral history collection:</w:t>
      </w:r>
    </w:p>
    <w:p w14:paraId="14C905EE" w14:textId="0F381D69" w:rsidR="008F6240" w:rsidRDefault="008F6240" w:rsidP="008F6240">
      <w:pPr>
        <w:pStyle w:val="ListParagraph"/>
        <w:numPr>
          <w:ilvl w:val="0"/>
          <w:numId w:val="16"/>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Interview, record, edit, and transcribe </w:t>
      </w:r>
      <w:r w:rsidR="00D573A5">
        <w:rPr>
          <w:rFonts w:ascii="Arial" w:eastAsia="Times New Roman" w:hAnsi="Arial" w:cs="Arial"/>
          <w:sz w:val="24"/>
          <w:szCs w:val="24"/>
          <w:lang w:eastAsia="en-GB"/>
        </w:rPr>
        <w:t xml:space="preserve">new </w:t>
      </w:r>
      <w:r>
        <w:rPr>
          <w:rFonts w:ascii="Arial" w:eastAsia="Times New Roman" w:hAnsi="Arial" w:cs="Arial"/>
          <w:sz w:val="24"/>
          <w:szCs w:val="24"/>
          <w:lang w:eastAsia="en-GB"/>
        </w:rPr>
        <w:t xml:space="preserve">oral history interviews with current Littlehampton residents </w:t>
      </w:r>
      <w:r w:rsidRPr="00CA5E3C">
        <w:rPr>
          <w:rFonts w:ascii="Arial" w:eastAsia="Times New Roman" w:hAnsi="Arial" w:cs="Arial"/>
          <w:sz w:val="24"/>
          <w:szCs w:val="24"/>
          <w:lang w:eastAsia="en-GB"/>
        </w:rPr>
        <w:t>(</w:t>
      </w:r>
      <w:r w:rsidR="00D573A5" w:rsidRPr="00CA5E3C">
        <w:rPr>
          <w:rFonts w:ascii="Arial" w:eastAsia="Times New Roman" w:hAnsi="Arial" w:cs="Arial"/>
          <w:sz w:val="24"/>
          <w:szCs w:val="24"/>
          <w:lang w:eastAsia="en-GB"/>
        </w:rPr>
        <w:t>25</w:t>
      </w:r>
      <w:r w:rsidRPr="00CA5E3C">
        <w:rPr>
          <w:rFonts w:ascii="Arial" w:eastAsia="Times New Roman" w:hAnsi="Arial" w:cs="Arial"/>
          <w:sz w:val="24"/>
          <w:szCs w:val="24"/>
          <w:lang w:eastAsia="en-GB"/>
        </w:rPr>
        <w:t xml:space="preserve"> interviews in </w:t>
      </w:r>
      <w:r w:rsidR="002F4692">
        <w:rPr>
          <w:rFonts w:ascii="Arial" w:eastAsia="Times New Roman" w:hAnsi="Arial" w:cs="Arial"/>
          <w:sz w:val="24"/>
          <w:szCs w:val="24"/>
          <w:lang w:eastAsia="en-GB"/>
        </w:rPr>
        <w:t>total</w:t>
      </w:r>
      <w:r w:rsidRPr="00CA5E3C">
        <w:rPr>
          <w:rFonts w:ascii="Arial" w:eastAsia="Times New Roman" w:hAnsi="Arial" w:cs="Arial"/>
          <w:sz w:val="24"/>
          <w:szCs w:val="24"/>
          <w:lang w:eastAsia="en-GB"/>
        </w:rPr>
        <w:t>)</w:t>
      </w:r>
      <w:r>
        <w:rPr>
          <w:rFonts w:ascii="Arial" w:eastAsia="Times New Roman" w:hAnsi="Arial" w:cs="Arial"/>
          <w:sz w:val="24"/>
          <w:szCs w:val="24"/>
          <w:lang w:eastAsia="en-GB"/>
        </w:rPr>
        <w:t xml:space="preserve"> and create a record for them on MODES</w:t>
      </w:r>
    </w:p>
    <w:p w14:paraId="6FFE3E3F" w14:textId="3D284AD6" w:rsidR="00D573A5" w:rsidRPr="00714F5F" w:rsidRDefault="008F6240" w:rsidP="00714F5F">
      <w:pPr>
        <w:pStyle w:val="ListParagraph"/>
        <w:numPr>
          <w:ilvl w:val="0"/>
          <w:numId w:val="16"/>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transcribe and summarise the museum’s existing oral history recordings </w:t>
      </w:r>
      <w:r w:rsidR="00D261C1" w:rsidRPr="00CA5E3C">
        <w:rPr>
          <w:rFonts w:ascii="Arial" w:eastAsia="Times New Roman" w:hAnsi="Arial" w:cs="Arial"/>
          <w:sz w:val="24"/>
          <w:szCs w:val="24"/>
          <w:lang w:eastAsia="en-GB"/>
        </w:rPr>
        <w:t>(</w:t>
      </w:r>
      <w:r w:rsidR="00CA5E3C" w:rsidRPr="00CA5E3C">
        <w:rPr>
          <w:rFonts w:ascii="Arial" w:eastAsia="Times New Roman" w:hAnsi="Arial" w:cs="Arial"/>
          <w:sz w:val="24"/>
          <w:szCs w:val="24"/>
          <w:lang w:eastAsia="en-GB"/>
        </w:rPr>
        <w:t>72</w:t>
      </w:r>
      <w:r w:rsidR="00D261C1" w:rsidRPr="00CA5E3C">
        <w:rPr>
          <w:rFonts w:ascii="Arial" w:eastAsia="Times New Roman" w:hAnsi="Arial" w:cs="Arial"/>
          <w:sz w:val="24"/>
          <w:szCs w:val="24"/>
          <w:lang w:eastAsia="en-GB"/>
        </w:rPr>
        <w:t xml:space="preserve"> recordings)</w:t>
      </w:r>
      <w:r w:rsidR="00D261C1">
        <w:rPr>
          <w:rFonts w:ascii="Arial" w:eastAsia="Times New Roman" w:hAnsi="Arial" w:cs="Arial"/>
          <w:sz w:val="24"/>
          <w:szCs w:val="24"/>
          <w:lang w:eastAsia="en-GB"/>
        </w:rPr>
        <w:t xml:space="preserve"> </w:t>
      </w:r>
      <w:r>
        <w:rPr>
          <w:rFonts w:ascii="Arial" w:eastAsia="Times New Roman" w:hAnsi="Arial" w:cs="Arial"/>
          <w:sz w:val="24"/>
          <w:szCs w:val="24"/>
          <w:lang w:eastAsia="en-GB"/>
        </w:rPr>
        <w:t>and create a record for each of them on MODES</w:t>
      </w:r>
    </w:p>
    <w:p w14:paraId="40843858" w14:textId="77777777" w:rsidR="008F6240" w:rsidRDefault="008F6240" w:rsidP="008F6240">
      <w:pPr>
        <w:pStyle w:val="ListParagraph"/>
        <w:spacing w:after="0" w:line="240" w:lineRule="auto"/>
        <w:ind w:left="1440"/>
        <w:jc w:val="both"/>
        <w:rPr>
          <w:rFonts w:ascii="Arial" w:eastAsia="Times New Roman" w:hAnsi="Arial" w:cs="Arial"/>
          <w:sz w:val="24"/>
          <w:szCs w:val="24"/>
          <w:lang w:eastAsia="en-GB"/>
        </w:rPr>
      </w:pPr>
    </w:p>
    <w:p w14:paraId="2528B659" w14:textId="3BE3A418" w:rsidR="008F6240" w:rsidRDefault="008F6240" w:rsidP="008F6240">
      <w:pPr>
        <w:pStyle w:val="ListParagraph"/>
        <w:numPr>
          <w:ilvl w:val="0"/>
          <w:numId w:val="1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work with and supervise museum volunteers to develop the </w:t>
      </w:r>
      <w:r w:rsidR="002F4692">
        <w:rPr>
          <w:rFonts w:ascii="Arial" w:eastAsia="Times New Roman" w:hAnsi="Arial" w:cs="Arial"/>
          <w:sz w:val="24"/>
          <w:szCs w:val="24"/>
          <w:lang w:eastAsia="en-GB"/>
        </w:rPr>
        <w:t>m</w:t>
      </w:r>
      <w:r>
        <w:rPr>
          <w:rFonts w:ascii="Arial" w:eastAsia="Times New Roman" w:hAnsi="Arial" w:cs="Arial"/>
          <w:sz w:val="24"/>
          <w:szCs w:val="24"/>
          <w:lang w:eastAsia="en-GB"/>
        </w:rPr>
        <w:t>useum’s social history collection</w:t>
      </w:r>
    </w:p>
    <w:p w14:paraId="090EAC9A" w14:textId="48EE8924" w:rsidR="008F6240" w:rsidRDefault="008F6240" w:rsidP="008F6240">
      <w:pPr>
        <w:pStyle w:val="ListParagraph"/>
        <w:numPr>
          <w:ilvl w:val="0"/>
          <w:numId w:val="17"/>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assist in the installation of the </w:t>
      </w:r>
      <w:r w:rsidR="002D3BEA">
        <w:rPr>
          <w:rFonts w:ascii="Arial" w:eastAsia="Times New Roman" w:hAnsi="Arial" w:cs="Arial"/>
          <w:sz w:val="24"/>
          <w:szCs w:val="24"/>
          <w:lang w:eastAsia="en-GB"/>
        </w:rPr>
        <w:t>c</w:t>
      </w:r>
      <w:r>
        <w:rPr>
          <w:rFonts w:ascii="Arial" w:eastAsia="Times New Roman" w:hAnsi="Arial" w:cs="Arial"/>
          <w:sz w:val="24"/>
          <w:szCs w:val="24"/>
          <w:lang w:eastAsia="en-GB"/>
        </w:rPr>
        <w:t xml:space="preserve">ommunity </w:t>
      </w:r>
      <w:r w:rsidR="002D3BEA">
        <w:rPr>
          <w:rFonts w:ascii="Arial" w:eastAsia="Times New Roman" w:hAnsi="Arial" w:cs="Arial"/>
          <w:sz w:val="24"/>
          <w:szCs w:val="24"/>
          <w:lang w:eastAsia="en-GB"/>
        </w:rPr>
        <w:t>d</w:t>
      </w:r>
      <w:r>
        <w:rPr>
          <w:rFonts w:ascii="Arial" w:eastAsia="Times New Roman" w:hAnsi="Arial" w:cs="Arial"/>
          <w:sz w:val="24"/>
          <w:szCs w:val="24"/>
          <w:lang w:eastAsia="en-GB"/>
        </w:rPr>
        <w:t xml:space="preserve">isplay case </w:t>
      </w:r>
      <w:r w:rsidR="000E7544">
        <w:rPr>
          <w:rFonts w:ascii="Arial" w:eastAsia="Times New Roman" w:hAnsi="Arial" w:cs="Arial"/>
          <w:sz w:val="24"/>
          <w:szCs w:val="24"/>
          <w:lang w:eastAsia="en-GB"/>
        </w:rPr>
        <w:t>mini exhibitions</w:t>
      </w:r>
    </w:p>
    <w:p w14:paraId="4F8206EB" w14:textId="77777777" w:rsidR="008F6240" w:rsidRDefault="008F6240" w:rsidP="008F6240">
      <w:pPr>
        <w:pStyle w:val="ListParagraph"/>
        <w:numPr>
          <w:ilvl w:val="0"/>
          <w:numId w:val="17"/>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Following the Museum’s documentation procedures to accession new items into the collections</w:t>
      </w:r>
    </w:p>
    <w:p w14:paraId="21514B03" w14:textId="77777777" w:rsidR="008F6240" w:rsidRDefault="008F6240" w:rsidP="008F6240">
      <w:pPr>
        <w:pStyle w:val="ListParagraph"/>
        <w:spacing w:after="0" w:line="240" w:lineRule="auto"/>
        <w:ind w:left="1440"/>
        <w:jc w:val="both"/>
        <w:rPr>
          <w:rFonts w:ascii="Arial" w:eastAsia="Times New Roman" w:hAnsi="Arial" w:cs="Arial"/>
          <w:sz w:val="24"/>
          <w:szCs w:val="24"/>
          <w:lang w:eastAsia="en-GB"/>
        </w:rPr>
      </w:pPr>
    </w:p>
    <w:p w14:paraId="4A750F8D" w14:textId="2A785B60" w:rsidR="00714F5F" w:rsidRDefault="00714F5F" w:rsidP="00A36790">
      <w:pPr>
        <w:pStyle w:val="ListParagraph"/>
        <w:numPr>
          <w:ilvl w:val="0"/>
          <w:numId w:val="1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w:t>
      </w:r>
      <w:r w:rsidR="00794578">
        <w:rPr>
          <w:rFonts w:ascii="Arial" w:eastAsia="Times New Roman" w:hAnsi="Arial" w:cs="Arial"/>
          <w:sz w:val="24"/>
          <w:szCs w:val="24"/>
          <w:lang w:eastAsia="en-GB"/>
        </w:rPr>
        <w:t>plan and deliver a range of activities and events including</w:t>
      </w:r>
      <w:r>
        <w:rPr>
          <w:rFonts w:ascii="Arial" w:eastAsia="Times New Roman" w:hAnsi="Arial" w:cs="Arial"/>
          <w:sz w:val="24"/>
          <w:szCs w:val="24"/>
          <w:lang w:eastAsia="en-GB"/>
        </w:rPr>
        <w:t xml:space="preserve"> </w:t>
      </w:r>
      <w:r w:rsidR="009A7C81">
        <w:rPr>
          <w:rFonts w:ascii="Arial" w:eastAsia="Times New Roman" w:hAnsi="Arial" w:cs="Arial"/>
          <w:sz w:val="24"/>
          <w:szCs w:val="24"/>
          <w:lang w:eastAsia="en-GB"/>
        </w:rPr>
        <w:t xml:space="preserve">two </w:t>
      </w:r>
      <w:r>
        <w:rPr>
          <w:rFonts w:ascii="Arial" w:eastAsia="Times New Roman" w:hAnsi="Arial" w:cs="Arial"/>
          <w:sz w:val="24"/>
          <w:szCs w:val="24"/>
          <w:lang w:eastAsia="en-GB"/>
        </w:rPr>
        <w:t>‘Your Stories’ oral history and local film events</w:t>
      </w:r>
    </w:p>
    <w:p w14:paraId="0869ADEA" w14:textId="77777777" w:rsidR="00BC0C7B" w:rsidRDefault="00BC0C7B" w:rsidP="00757DD3">
      <w:pPr>
        <w:pStyle w:val="ListParagraph"/>
        <w:spacing w:after="0" w:line="240" w:lineRule="auto"/>
        <w:jc w:val="both"/>
        <w:rPr>
          <w:rFonts w:ascii="Arial" w:eastAsia="Times New Roman" w:hAnsi="Arial" w:cs="Arial"/>
          <w:sz w:val="24"/>
          <w:szCs w:val="24"/>
          <w:lang w:eastAsia="en-GB"/>
        </w:rPr>
      </w:pPr>
    </w:p>
    <w:p w14:paraId="6DD4F186" w14:textId="37C93A42" w:rsidR="00A36790" w:rsidRDefault="00A36790" w:rsidP="00A36790">
      <w:pPr>
        <w:pStyle w:val="ListParagraph"/>
        <w:numPr>
          <w:ilvl w:val="0"/>
          <w:numId w:val="1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w:t>
      </w:r>
      <w:r w:rsidR="000232B6">
        <w:rPr>
          <w:rFonts w:ascii="Arial" w:eastAsia="Times New Roman" w:hAnsi="Arial" w:cs="Arial"/>
          <w:sz w:val="24"/>
          <w:szCs w:val="24"/>
          <w:lang w:eastAsia="en-GB"/>
        </w:rPr>
        <w:t>coordinate</w:t>
      </w:r>
      <w:r>
        <w:rPr>
          <w:rFonts w:ascii="Arial" w:eastAsia="Times New Roman" w:hAnsi="Arial" w:cs="Arial"/>
          <w:sz w:val="24"/>
          <w:szCs w:val="24"/>
          <w:lang w:eastAsia="en-GB"/>
        </w:rPr>
        <w:t xml:space="preserve"> the Centenary Exhibition: </w:t>
      </w:r>
    </w:p>
    <w:p w14:paraId="3C2117B8" w14:textId="3DCCB60A" w:rsidR="00A36790" w:rsidRPr="00114D9A" w:rsidRDefault="00A36790" w:rsidP="00114D9A">
      <w:pPr>
        <w:pStyle w:val="ListParagraph"/>
        <w:numPr>
          <w:ilvl w:val="0"/>
          <w:numId w:val="22"/>
        </w:numPr>
        <w:spacing w:after="0" w:line="240" w:lineRule="auto"/>
        <w:jc w:val="both"/>
        <w:rPr>
          <w:rFonts w:ascii="Arial" w:eastAsia="Times New Roman" w:hAnsi="Arial" w:cs="Arial"/>
          <w:sz w:val="24"/>
          <w:szCs w:val="24"/>
          <w:lang w:eastAsia="en-GB"/>
        </w:rPr>
      </w:pPr>
      <w:r w:rsidRPr="00114D9A">
        <w:rPr>
          <w:rFonts w:ascii="Arial" w:eastAsia="Times New Roman" w:hAnsi="Arial" w:cs="Arial"/>
          <w:sz w:val="24"/>
          <w:szCs w:val="24"/>
          <w:lang w:eastAsia="en-GB"/>
        </w:rPr>
        <w:lastRenderedPageBreak/>
        <w:t>select stories, associated objects, oral histories etc.</w:t>
      </w:r>
    </w:p>
    <w:p w14:paraId="0C2199B0" w14:textId="71708315" w:rsidR="00A36790" w:rsidRPr="00114D9A" w:rsidRDefault="00A36790" w:rsidP="00114D9A">
      <w:pPr>
        <w:pStyle w:val="ListParagraph"/>
        <w:numPr>
          <w:ilvl w:val="0"/>
          <w:numId w:val="22"/>
        </w:numPr>
        <w:spacing w:after="0" w:line="240" w:lineRule="auto"/>
        <w:jc w:val="both"/>
        <w:rPr>
          <w:rFonts w:ascii="Arial" w:eastAsia="Times New Roman" w:hAnsi="Arial" w:cs="Arial"/>
          <w:sz w:val="24"/>
          <w:szCs w:val="24"/>
          <w:lang w:eastAsia="en-GB"/>
        </w:rPr>
      </w:pPr>
      <w:r w:rsidRPr="00114D9A">
        <w:rPr>
          <w:rFonts w:ascii="Arial" w:eastAsia="Times New Roman" w:hAnsi="Arial" w:cs="Arial"/>
          <w:sz w:val="24"/>
          <w:szCs w:val="24"/>
          <w:lang w:eastAsia="en-GB"/>
        </w:rPr>
        <w:t>write label text</w:t>
      </w:r>
    </w:p>
    <w:p w14:paraId="455E2F3D" w14:textId="0EA88844" w:rsidR="00A36790" w:rsidRPr="00114D9A" w:rsidRDefault="00794578" w:rsidP="00114D9A">
      <w:pPr>
        <w:pStyle w:val="ListParagraph"/>
        <w:numPr>
          <w:ilvl w:val="0"/>
          <w:numId w:val="22"/>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support</w:t>
      </w:r>
      <w:r w:rsidR="009A7C81">
        <w:rPr>
          <w:rFonts w:ascii="Arial" w:eastAsia="Times New Roman" w:hAnsi="Arial" w:cs="Arial"/>
          <w:sz w:val="24"/>
          <w:szCs w:val="24"/>
          <w:lang w:eastAsia="en-GB"/>
        </w:rPr>
        <w:t xml:space="preserve"> the </w:t>
      </w:r>
      <w:r w:rsidR="00A36790" w:rsidRPr="00114D9A">
        <w:rPr>
          <w:rFonts w:ascii="Arial" w:eastAsia="Times New Roman" w:hAnsi="Arial" w:cs="Arial"/>
          <w:sz w:val="24"/>
          <w:szCs w:val="24"/>
          <w:lang w:eastAsia="en-GB"/>
        </w:rPr>
        <w:t>install</w:t>
      </w:r>
      <w:r w:rsidR="009A7C81">
        <w:rPr>
          <w:rFonts w:ascii="Arial" w:eastAsia="Times New Roman" w:hAnsi="Arial" w:cs="Arial"/>
          <w:sz w:val="24"/>
          <w:szCs w:val="24"/>
          <w:lang w:eastAsia="en-GB"/>
        </w:rPr>
        <w:t>ation of</w:t>
      </w:r>
      <w:r w:rsidR="00A36790" w:rsidRPr="00114D9A">
        <w:rPr>
          <w:rFonts w:ascii="Arial" w:eastAsia="Times New Roman" w:hAnsi="Arial" w:cs="Arial"/>
          <w:sz w:val="24"/>
          <w:szCs w:val="24"/>
          <w:lang w:eastAsia="en-GB"/>
        </w:rPr>
        <w:t xml:space="preserve"> the exhibition</w:t>
      </w:r>
    </w:p>
    <w:p w14:paraId="134CFCD1" w14:textId="77777777" w:rsidR="00A36790" w:rsidRPr="00A36790" w:rsidRDefault="00A36790" w:rsidP="00A36790">
      <w:pPr>
        <w:pStyle w:val="ListParagraph"/>
        <w:spacing w:after="0" w:line="240" w:lineRule="auto"/>
        <w:ind w:left="1440"/>
        <w:jc w:val="both"/>
        <w:rPr>
          <w:rFonts w:ascii="Arial" w:eastAsia="Times New Roman" w:hAnsi="Arial" w:cs="Arial"/>
          <w:sz w:val="24"/>
          <w:szCs w:val="24"/>
          <w:lang w:eastAsia="en-GB"/>
        </w:rPr>
      </w:pPr>
    </w:p>
    <w:p w14:paraId="6D15AF9C" w14:textId="16299232" w:rsidR="00AC2F35" w:rsidRDefault="00AC2F35" w:rsidP="00AC2F35">
      <w:pPr>
        <w:pStyle w:val="ListParagraph"/>
        <w:numPr>
          <w:ilvl w:val="0"/>
          <w:numId w:val="1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To assist the Contemporary Collecting Consultant, in planning and delivering workshops with community groups.</w:t>
      </w:r>
    </w:p>
    <w:p w14:paraId="53DA58B6" w14:textId="77777777" w:rsidR="00AC2F35" w:rsidRDefault="00AC2F35" w:rsidP="000232B6">
      <w:pPr>
        <w:pStyle w:val="ListParagraph"/>
        <w:spacing w:after="0" w:line="240" w:lineRule="auto"/>
        <w:jc w:val="both"/>
        <w:rPr>
          <w:rFonts w:ascii="Arial" w:eastAsia="Times New Roman" w:hAnsi="Arial" w:cs="Arial"/>
          <w:sz w:val="24"/>
          <w:szCs w:val="24"/>
          <w:lang w:eastAsia="en-GB"/>
        </w:rPr>
      </w:pPr>
    </w:p>
    <w:p w14:paraId="6C07FD1E" w14:textId="5AB217CE" w:rsidR="008F6240" w:rsidRDefault="008F6240" w:rsidP="008F6240">
      <w:pPr>
        <w:pStyle w:val="ListParagraph"/>
        <w:numPr>
          <w:ilvl w:val="0"/>
          <w:numId w:val="10"/>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gather data to evaluate the project, according to the Evaluation Plan created by </w:t>
      </w:r>
      <w:r w:rsidR="00757DD3">
        <w:rPr>
          <w:rFonts w:ascii="Arial" w:eastAsia="Times New Roman" w:hAnsi="Arial" w:cs="Arial"/>
          <w:sz w:val="24"/>
          <w:szCs w:val="24"/>
          <w:lang w:eastAsia="en-GB"/>
        </w:rPr>
        <w:t xml:space="preserve">the </w:t>
      </w:r>
      <w:r w:rsidR="00AC2F35">
        <w:rPr>
          <w:rFonts w:ascii="Arial" w:eastAsia="Times New Roman" w:hAnsi="Arial" w:cs="Arial"/>
          <w:sz w:val="24"/>
          <w:szCs w:val="24"/>
          <w:lang w:eastAsia="en-GB"/>
        </w:rPr>
        <w:t>Project Evaluation</w:t>
      </w:r>
      <w:r w:rsidR="002F4692">
        <w:rPr>
          <w:rFonts w:ascii="Arial" w:eastAsia="Times New Roman" w:hAnsi="Arial" w:cs="Arial"/>
          <w:sz w:val="24"/>
          <w:szCs w:val="24"/>
          <w:lang w:eastAsia="en-GB"/>
        </w:rPr>
        <w:t xml:space="preserve"> Consultant.</w:t>
      </w:r>
    </w:p>
    <w:p w14:paraId="41D2AB4B" w14:textId="77777777" w:rsidR="00182EF4" w:rsidRPr="00182EF4" w:rsidRDefault="00182EF4" w:rsidP="000827C9">
      <w:pPr>
        <w:pStyle w:val="ListParagraph"/>
        <w:spacing w:after="0" w:line="240" w:lineRule="auto"/>
        <w:jc w:val="both"/>
        <w:rPr>
          <w:rFonts w:ascii="Arial" w:eastAsia="Times New Roman" w:hAnsi="Arial" w:cs="Arial"/>
          <w:sz w:val="24"/>
          <w:szCs w:val="24"/>
          <w:lang w:eastAsia="en-GB"/>
        </w:rPr>
      </w:pPr>
    </w:p>
    <w:p w14:paraId="6DBA2660" w14:textId="77777777" w:rsidR="005F6E15" w:rsidRPr="0060073F" w:rsidRDefault="005F6E15" w:rsidP="005F6E15">
      <w:pPr>
        <w:pStyle w:val="pf0"/>
        <w:numPr>
          <w:ilvl w:val="0"/>
          <w:numId w:val="10"/>
        </w:numPr>
        <w:rPr>
          <w:rFonts w:ascii="Arial" w:hAnsi="Arial" w:cs="Arial"/>
        </w:rPr>
      </w:pPr>
      <w:r w:rsidRPr="0060073F">
        <w:rPr>
          <w:rStyle w:val="cf01"/>
          <w:rFonts w:ascii="Arial" w:hAnsi="Arial" w:cs="Arial"/>
          <w:sz w:val="24"/>
          <w:szCs w:val="24"/>
        </w:rPr>
        <w:t>To manage the relevant pages on council owned websites and social media with an efficient schedule for content management. Create engaging content for community platforms whilst ensuring consistent messaging</w:t>
      </w:r>
    </w:p>
    <w:p w14:paraId="6B3066A6" w14:textId="77777777" w:rsidR="00AC2F35" w:rsidRDefault="00AC2F35" w:rsidP="00AC2F35">
      <w:pPr>
        <w:pStyle w:val="Default"/>
        <w:ind w:left="720" w:hanging="720"/>
        <w:jc w:val="both"/>
        <w:rPr>
          <w:b/>
          <w:bCs/>
        </w:rPr>
      </w:pPr>
      <w:r w:rsidRPr="5FC6D9C5">
        <w:rPr>
          <w:b/>
          <w:bCs/>
        </w:rPr>
        <w:t>General</w:t>
      </w:r>
    </w:p>
    <w:p w14:paraId="3ADED136" w14:textId="77777777" w:rsidR="00AC2F35" w:rsidRDefault="00AC2F35" w:rsidP="00AC2F35">
      <w:pPr>
        <w:pStyle w:val="Default"/>
        <w:ind w:left="720"/>
        <w:jc w:val="both"/>
      </w:pPr>
    </w:p>
    <w:p w14:paraId="4A74F4DB" w14:textId="77777777" w:rsidR="00AC2F35" w:rsidRDefault="00AC2F35" w:rsidP="00AC2F35">
      <w:pPr>
        <w:pStyle w:val="Default"/>
        <w:spacing w:before="240"/>
        <w:jc w:val="both"/>
        <w:rPr>
          <w:rFonts w:eastAsia="Arial"/>
          <w:color w:val="0E3554" w:themeColor="text1"/>
        </w:rPr>
      </w:pPr>
      <w:r w:rsidRPr="5FC6D9C5">
        <w:rPr>
          <w:rFonts w:eastAsia="Arial"/>
          <w:color w:val="0E3554" w:themeColor="text1"/>
        </w:rPr>
        <w:t>14.</w:t>
      </w:r>
      <w:r>
        <w:tab/>
      </w:r>
      <w:r w:rsidRPr="5FC6D9C5">
        <w:rPr>
          <w:rFonts w:eastAsia="Arial"/>
          <w:color w:val="0E3554" w:themeColor="text1"/>
        </w:rPr>
        <w:t>To undertake relevant training and development opportunities.</w:t>
      </w:r>
    </w:p>
    <w:p w14:paraId="03E2638F" w14:textId="77777777" w:rsidR="00AC2F35" w:rsidRDefault="00AC2F35" w:rsidP="00AC2F35">
      <w:pPr>
        <w:pStyle w:val="Default"/>
        <w:spacing w:before="240"/>
        <w:jc w:val="both"/>
        <w:rPr>
          <w:rFonts w:eastAsia="Arial"/>
          <w:color w:val="0E3554" w:themeColor="text1"/>
        </w:rPr>
      </w:pPr>
      <w:r w:rsidRPr="5FC6D9C5">
        <w:rPr>
          <w:rFonts w:eastAsia="Arial"/>
          <w:color w:val="0E3554" w:themeColor="text1"/>
        </w:rPr>
        <w:t>15.</w:t>
      </w:r>
      <w:r>
        <w:tab/>
      </w:r>
      <w:r w:rsidRPr="5FC6D9C5">
        <w:rPr>
          <w:rFonts w:eastAsia="Arial"/>
          <w:color w:val="0E3554" w:themeColor="text1"/>
        </w:rPr>
        <w:t xml:space="preserve">To comply with the Town Council’s policies at all times, including Health and </w:t>
      </w:r>
      <w:r>
        <w:tab/>
      </w:r>
      <w:r>
        <w:tab/>
      </w:r>
      <w:r w:rsidRPr="5FC6D9C5">
        <w:rPr>
          <w:rFonts w:eastAsia="Arial"/>
          <w:color w:val="0E3554" w:themeColor="text1"/>
        </w:rPr>
        <w:t>Safety, Equal Opportunities, Data Protection and Safeguarding.</w:t>
      </w:r>
    </w:p>
    <w:p w14:paraId="1F120AF1" w14:textId="77777777" w:rsidR="00AC2F35" w:rsidRDefault="00AC2F35" w:rsidP="00AC2F35">
      <w:pPr>
        <w:pStyle w:val="Default"/>
        <w:spacing w:before="240"/>
        <w:jc w:val="both"/>
        <w:rPr>
          <w:rFonts w:eastAsia="Arial"/>
          <w:color w:val="0E3554" w:themeColor="text1"/>
        </w:rPr>
      </w:pPr>
      <w:r w:rsidRPr="5FC6D9C5">
        <w:rPr>
          <w:rFonts w:eastAsia="Arial"/>
          <w:color w:val="0E3554" w:themeColor="text1"/>
        </w:rPr>
        <w:t>16.</w:t>
      </w:r>
      <w:r>
        <w:tab/>
      </w:r>
      <w:r w:rsidRPr="5FC6D9C5">
        <w:rPr>
          <w:rFonts w:eastAsia="Arial"/>
          <w:color w:val="0E3554" w:themeColor="text1"/>
        </w:rPr>
        <w:t xml:space="preserve">Apply consistently the principles of Equal Opportunities and promote the council’s </w:t>
      </w:r>
      <w:r>
        <w:tab/>
      </w:r>
      <w:r w:rsidRPr="5FC6D9C5">
        <w:rPr>
          <w:rFonts w:eastAsia="Arial"/>
          <w:color w:val="0E3554" w:themeColor="text1"/>
        </w:rPr>
        <w:t>values and behaviours in all aspects of work.</w:t>
      </w:r>
    </w:p>
    <w:p w14:paraId="123A768D" w14:textId="77777777" w:rsidR="00AC2F35" w:rsidRDefault="00AC2F35" w:rsidP="00AC2F35">
      <w:pPr>
        <w:pStyle w:val="Default"/>
        <w:spacing w:before="240"/>
        <w:jc w:val="both"/>
        <w:rPr>
          <w:rFonts w:eastAsia="Arial"/>
          <w:color w:val="0E3554" w:themeColor="text1"/>
        </w:rPr>
      </w:pPr>
      <w:r w:rsidRPr="5FC6D9C5">
        <w:rPr>
          <w:rFonts w:eastAsia="Arial"/>
          <w:color w:val="0E3554" w:themeColor="text1"/>
        </w:rPr>
        <w:t>17.</w:t>
      </w:r>
      <w:r>
        <w:tab/>
      </w:r>
      <w:r w:rsidRPr="5FC6D9C5">
        <w:rPr>
          <w:rFonts w:eastAsia="Arial"/>
          <w:color w:val="0E3554" w:themeColor="text1"/>
        </w:rPr>
        <w:t>Undertake any other duties commensurate with the grade and nature of the role.</w:t>
      </w:r>
    </w:p>
    <w:p w14:paraId="67E2BF22" w14:textId="77777777" w:rsidR="00AC2F35" w:rsidRDefault="00AC2F35" w:rsidP="00AC2F35">
      <w:pPr>
        <w:spacing w:after="0" w:line="276" w:lineRule="auto"/>
        <w:jc w:val="both"/>
        <w:rPr>
          <w:rFonts w:ascii="Arial" w:eastAsia="Arial" w:hAnsi="Arial" w:cs="Arial"/>
          <w:color w:val="0E3554" w:themeColor="text1"/>
          <w:sz w:val="24"/>
          <w:szCs w:val="24"/>
        </w:rPr>
      </w:pPr>
    </w:p>
    <w:p w14:paraId="00CB793C" w14:textId="77777777" w:rsidR="00AC2F35" w:rsidRDefault="00AC2F35" w:rsidP="00AC2F35">
      <w:pPr>
        <w:spacing w:after="0" w:line="240" w:lineRule="auto"/>
        <w:rPr>
          <w:rFonts w:ascii="Arial" w:eastAsia="Arial" w:hAnsi="Arial" w:cs="Arial"/>
          <w:color w:val="0E3554" w:themeColor="text1"/>
          <w:sz w:val="24"/>
          <w:szCs w:val="24"/>
        </w:rPr>
      </w:pPr>
    </w:p>
    <w:p w14:paraId="18F6AC45" w14:textId="77777777" w:rsidR="00AC2F35" w:rsidRDefault="00AC2F35" w:rsidP="00AC2F35">
      <w:pPr>
        <w:spacing w:after="0" w:line="240" w:lineRule="auto"/>
        <w:jc w:val="both"/>
        <w:rPr>
          <w:rFonts w:ascii="Arial" w:eastAsia="Arial" w:hAnsi="Arial" w:cs="Arial"/>
          <w:color w:val="0E3554" w:themeColor="text1"/>
          <w:sz w:val="24"/>
          <w:szCs w:val="24"/>
        </w:rPr>
      </w:pPr>
      <w:r w:rsidRPr="5FC6D9C5">
        <w:rPr>
          <w:rFonts w:ascii="Arial" w:eastAsia="Arial" w:hAnsi="Arial" w:cs="Arial"/>
          <w:color w:val="0E3554" w:themeColor="text1"/>
          <w:sz w:val="24"/>
          <w:szCs w:val="24"/>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43FF63F8" w14:textId="77777777" w:rsidR="001B2E5D" w:rsidRDefault="001B2E5D" w:rsidP="000A6B84">
      <w:pPr>
        <w:rPr>
          <w:rFonts w:ascii="Arial" w:eastAsia="Times New Roman" w:hAnsi="Arial" w:cs="Arial"/>
          <w:sz w:val="24"/>
          <w:szCs w:val="24"/>
          <w:lang w:eastAsia="en-GB"/>
        </w:rPr>
      </w:pPr>
    </w:p>
    <w:p w14:paraId="79C17C06" w14:textId="77777777" w:rsidR="00326F38" w:rsidRDefault="00326F38" w:rsidP="00714F5F">
      <w:pPr>
        <w:jc w:val="center"/>
        <w:rPr>
          <w:rFonts w:ascii="Arial" w:eastAsia="Times New Roman" w:hAnsi="Arial" w:cs="Arial"/>
          <w:sz w:val="24"/>
          <w:szCs w:val="24"/>
          <w:lang w:eastAsia="en-GB"/>
        </w:rPr>
      </w:pPr>
    </w:p>
    <w:p w14:paraId="11D6DE28" w14:textId="7B154D5D" w:rsidR="001B2E5D" w:rsidRDefault="00512A17" w:rsidP="001B2E5D">
      <w:pPr>
        <w:jc w:val="center"/>
        <w:rPr>
          <w:rFonts w:ascii="Arial" w:eastAsia="Times New Roman" w:hAnsi="Arial" w:cs="Arial"/>
          <w:sz w:val="24"/>
          <w:szCs w:val="24"/>
          <w:lang w:eastAsia="en-GB"/>
        </w:rPr>
      </w:pPr>
      <w:r>
        <w:rPr>
          <w:noProof/>
        </w:rPr>
        <w:drawing>
          <wp:inline distT="0" distB="0" distL="0" distR="0" wp14:anchorId="40C2F59E" wp14:editId="092FD8A1">
            <wp:extent cx="1381125" cy="1381125"/>
            <wp:effectExtent l="0" t="0" r="9525" b="9525"/>
            <wp:docPr id="196298643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86435" name="Picture 1" descr="A blue circle with a hand gesture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224EA4EE" w14:textId="77777777" w:rsidR="001B2E5D" w:rsidRDefault="001B2E5D" w:rsidP="001B2E5D">
      <w:pPr>
        <w:rPr>
          <w:rFonts w:ascii="Arial" w:hAnsi="Arial" w:cs="Arial"/>
          <w:sz w:val="24"/>
          <w:szCs w:val="24"/>
        </w:rPr>
      </w:pPr>
    </w:p>
    <w:p w14:paraId="61057D16" w14:textId="6F120B76" w:rsidR="001B2E5D" w:rsidRPr="006F414C" w:rsidRDefault="001B2E5D" w:rsidP="001B2E5D">
      <w:pPr>
        <w:rPr>
          <w:rFonts w:ascii="Arial" w:hAnsi="Arial" w:cs="Arial"/>
        </w:rPr>
      </w:pPr>
      <w:r w:rsidRPr="006F414C">
        <w:rPr>
          <w:rFonts w:ascii="Arial" w:hAnsi="Arial" w:cs="Arial"/>
        </w:rPr>
        <w:lastRenderedPageBreak/>
        <w:t>Using money raised by National Lottery players, The National Lottery Heritage Fund supports projects that connect people and communities with the UK’s heritage. Transforming Littlehampton Museum is made possible with The National Lottery Heritage Fund. Thanks to National Lottery players, we have been able to revitalise Littlehampton Museum by developing a more representative and inclusive collection, ensuring the best use of resources and strengthening community ownership. A special exhibition in 2028 will celebrate both the Museum’s centenary and its transformation.</w:t>
      </w:r>
    </w:p>
    <w:p w14:paraId="198F3A0B" w14:textId="2A9CAB4E" w:rsidR="00512A17" w:rsidRDefault="00512A17" w:rsidP="008776D0">
      <w:pPr>
        <w:rPr>
          <w:rFonts w:ascii="Arial" w:eastAsia="Times New Roman" w:hAnsi="Arial" w:cs="Arial"/>
          <w:sz w:val="24"/>
          <w:szCs w:val="24"/>
          <w:lang w:eastAsia="en-GB"/>
        </w:rPr>
        <w:sectPr w:rsidR="00512A17" w:rsidSect="002F1F7B">
          <w:headerReference w:type="default" r:id="rId9"/>
          <w:footerReference w:type="default" r:id="rId10"/>
          <w:headerReference w:type="first" r:id="rId11"/>
          <w:pgSz w:w="11906" w:h="16838"/>
          <w:pgMar w:top="2729" w:right="993" w:bottom="1440" w:left="1440" w:header="708" w:footer="35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pgNumType w:start="1"/>
          <w:cols w:space="708"/>
          <w:docGrid w:linePitch="360"/>
        </w:sectPr>
      </w:pPr>
    </w:p>
    <w:p w14:paraId="35316CBF" w14:textId="77777777" w:rsidR="00614EDB" w:rsidRDefault="00007FAE" w:rsidP="00614EDB">
      <w:pPr>
        <w:jc w:val="center"/>
        <w:rPr>
          <w:rFonts w:ascii="Arial" w:hAnsi="Arial" w:cs="Arial"/>
          <w:sz w:val="24"/>
          <w:szCs w:val="24"/>
        </w:rPr>
      </w:pPr>
      <w:r w:rsidRPr="00A63459">
        <w:rPr>
          <w:rFonts w:ascii="Arial" w:eastAsia="Times New Roman" w:hAnsi="Arial" w:cs="Arial"/>
          <w:bCs/>
          <w:sz w:val="24"/>
          <w:szCs w:val="24"/>
          <w:lang w:eastAsia="en-GB"/>
        </w:rPr>
        <w:lastRenderedPageBreak/>
        <w:t>Post Title:</w:t>
      </w:r>
      <w:r w:rsidR="004B7505">
        <w:rPr>
          <w:rFonts w:ascii="Arial" w:eastAsia="Times New Roman" w:hAnsi="Arial" w:cs="Arial"/>
          <w:bCs/>
          <w:sz w:val="24"/>
          <w:szCs w:val="24"/>
          <w:lang w:eastAsia="en-GB"/>
        </w:rPr>
        <w:t xml:space="preserve"> </w:t>
      </w:r>
      <w:r w:rsidR="00614EDB" w:rsidRPr="00B81E34">
        <w:rPr>
          <w:rFonts w:ascii="Arial" w:hAnsi="Arial" w:cs="Arial"/>
          <w:sz w:val="24"/>
          <w:szCs w:val="24"/>
        </w:rPr>
        <w:t>Transforming Littlehampton Museum</w:t>
      </w:r>
      <w:r w:rsidR="00614EDB">
        <w:rPr>
          <w:rFonts w:ascii="Arial" w:hAnsi="Arial" w:cs="Arial"/>
          <w:sz w:val="24"/>
          <w:szCs w:val="24"/>
        </w:rPr>
        <w:t xml:space="preserve"> Project Officer</w:t>
      </w:r>
    </w:p>
    <w:p w14:paraId="109A66BA" w14:textId="17C32A10" w:rsidR="00007FAE" w:rsidRPr="00614EDB" w:rsidRDefault="00007FAE" w:rsidP="00614EDB">
      <w:pPr>
        <w:jc w:val="center"/>
        <w:rPr>
          <w:rFonts w:ascii="Arial" w:hAnsi="Arial" w:cs="Arial"/>
          <w:sz w:val="24"/>
          <w:szCs w:val="24"/>
        </w:rPr>
      </w:pPr>
      <w:r w:rsidRPr="00A63459">
        <w:rPr>
          <w:rFonts w:ascii="Arial" w:eastAsia="Times New Roman" w:hAnsi="Arial" w:cs="Arial"/>
          <w:bCs/>
          <w:sz w:val="24"/>
          <w:szCs w:val="24"/>
          <w:lang w:eastAsia="en-GB"/>
        </w:rPr>
        <w:t>Location:</w:t>
      </w:r>
      <w:r w:rsidR="004B7505">
        <w:rPr>
          <w:rFonts w:ascii="Arial" w:eastAsia="Times New Roman" w:hAnsi="Arial" w:cs="Arial"/>
          <w:bCs/>
          <w:sz w:val="24"/>
          <w:szCs w:val="24"/>
          <w:lang w:eastAsia="en-GB"/>
        </w:rPr>
        <w:t xml:space="preserve"> </w:t>
      </w:r>
      <w:r w:rsidRPr="00A63459">
        <w:rPr>
          <w:rFonts w:ascii="Arial" w:eastAsia="Times New Roman" w:hAnsi="Arial" w:cs="Arial"/>
          <w:bCs/>
          <w:sz w:val="24"/>
          <w:szCs w:val="24"/>
          <w:lang w:eastAsia="en-GB"/>
        </w:rPr>
        <w:t xml:space="preserve"> Littlehampton</w:t>
      </w:r>
      <w:r w:rsidR="004B7505">
        <w:rPr>
          <w:rFonts w:ascii="Arial" w:eastAsia="Times New Roman" w:hAnsi="Arial" w:cs="Arial"/>
          <w:bCs/>
          <w:sz w:val="24"/>
          <w:szCs w:val="24"/>
          <w:lang w:eastAsia="en-GB"/>
        </w:rPr>
        <w:t xml:space="preserve"> Museum</w:t>
      </w:r>
    </w:p>
    <w:p w14:paraId="00DE6EC6" w14:textId="77777777" w:rsidR="00AC2F35" w:rsidRPr="001D6F60" w:rsidRDefault="00AC2F35" w:rsidP="00AC2F35">
      <w:pPr>
        <w:spacing w:after="0" w:line="240" w:lineRule="auto"/>
        <w:jc w:val="center"/>
        <w:rPr>
          <w:rFonts w:ascii="Arial" w:eastAsia="Arial" w:hAnsi="Arial" w:cs="Arial"/>
          <w:sz w:val="24"/>
          <w:szCs w:val="24"/>
        </w:rPr>
      </w:pPr>
      <w:r w:rsidRPr="61846532">
        <w:rPr>
          <w:rFonts w:ascii="Arial" w:eastAsia="Times New Roman" w:hAnsi="Arial" w:cs="Arial"/>
          <w:sz w:val="24"/>
          <w:szCs w:val="24"/>
          <w:lang w:eastAsia="en-GB"/>
        </w:rPr>
        <w:t xml:space="preserve">Grade: </w:t>
      </w:r>
      <w:r w:rsidRPr="61846532">
        <w:rPr>
          <w:rFonts w:ascii="Arial" w:eastAsia="Arial" w:hAnsi="Arial" w:cs="Arial"/>
          <w:color w:val="0E3554" w:themeColor="text1"/>
          <w:sz w:val="24"/>
          <w:szCs w:val="24"/>
        </w:rPr>
        <w:t xml:space="preserve"> </w:t>
      </w:r>
      <w:r w:rsidRPr="001D6F60">
        <w:rPr>
          <w:rFonts w:ascii="Arial" w:eastAsia="Arial" w:hAnsi="Arial" w:cs="Arial"/>
          <w:sz w:val="24"/>
          <w:szCs w:val="24"/>
        </w:rPr>
        <w:t>NJC Scale 4 SCP 7 to 11</w:t>
      </w:r>
    </w:p>
    <w:p w14:paraId="704C5E05" w14:textId="77777777" w:rsidR="00AC2F35" w:rsidRPr="001D6F60" w:rsidRDefault="00AC2F35" w:rsidP="00AC2F35">
      <w:pPr>
        <w:spacing w:after="0" w:line="240" w:lineRule="auto"/>
        <w:jc w:val="center"/>
        <w:rPr>
          <w:rFonts w:ascii="Arial" w:eastAsia="Arial" w:hAnsi="Arial" w:cs="Arial"/>
          <w:sz w:val="24"/>
          <w:szCs w:val="24"/>
        </w:rPr>
      </w:pPr>
    </w:p>
    <w:p w14:paraId="3CBFD995"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Skills and Abilities</w:t>
      </w:r>
    </w:p>
    <w:p w14:paraId="270B0092" w14:textId="77777777" w:rsidR="00AC2F35" w:rsidRPr="001D6F60" w:rsidRDefault="00AC2F35" w:rsidP="00AC2F35">
      <w:pPr>
        <w:spacing w:after="0" w:line="240" w:lineRule="auto"/>
        <w:rPr>
          <w:rFonts w:ascii="Arial" w:eastAsia="Arial" w:hAnsi="Arial" w:cs="Arial"/>
          <w:sz w:val="24"/>
          <w:szCs w:val="24"/>
        </w:rPr>
      </w:pPr>
    </w:p>
    <w:p w14:paraId="6C21B9E7"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Essential Criteria</w:t>
      </w:r>
    </w:p>
    <w:p w14:paraId="64E5BD17" w14:textId="77777777" w:rsidR="00AC2F35" w:rsidRPr="001D6F60" w:rsidRDefault="00AC2F35" w:rsidP="00AC2F35">
      <w:pPr>
        <w:pStyle w:val="ListParagraph"/>
        <w:numPr>
          <w:ilvl w:val="0"/>
          <w:numId w:val="31"/>
        </w:numPr>
        <w:spacing w:after="0" w:line="240" w:lineRule="auto"/>
        <w:rPr>
          <w:rFonts w:ascii="Arial" w:eastAsia="Arial" w:hAnsi="Arial" w:cs="Arial"/>
          <w:sz w:val="24"/>
          <w:szCs w:val="24"/>
        </w:rPr>
      </w:pPr>
      <w:r w:rsidRPr="001D6F60">
        <w:rPr>
          <w:rFonts w:ascii="Arial" w:eastAsia="Arial" w:hAnsi="Arial" w:cs="Arial"/>
          <w:sz w:val="24"/>
          <w:szCs w:val="24"/>
          <w:lang w:val="en-US"/>
        </w:rPr>
        <w:t>Communicates clearly and listens effectively, adapting their communication style to suit different situations, including routine sensitive matters</w:t>
      </w:r>
    </w:p>
    <w:p w14:paraId="5C940407" w14:textId="75E4B5EA" w:rsidR="00AC2F35" w:rsidRPr="001D6F60" w:rsidRDefault="00AC2F35" w:rsidP="00AC2F35">
      <w:pPr>
        <w:pStyle w:val="ListParagraph"/>
        <w:numPr>
          <w:ilvl w:val="0"/>
          <w:numId w:val="31"/>
        </w:numPr>
        <w:spacing w:after="0" w:line="240" w:lineRule="auto"/>
        <w:rPr>
          <w:rFonts w:ascii="Arial" w:eastAsia="Arial" w:hAnsi="Arial" w:cs="Arial"/>
          <w:sz w:val="24"/>
          <w:szCs w:val="24"/>
        </w:rPr>
      </w:pPr>
      <w:r w:rsidRPr="001D6F60">
        <w:rPr>
          <w:rFonts w:ascii="Arial" w:eastAsia="Arial" w:hAnsi="Arial" w:cs="Arial"/>
          <w:sz w:val="24"/>
          <w:szCs w:val="24"/>
          <w:lang w:val="en-US"/>
        </w:rPr>
        <w:t xml:space="preserve">Works cooperatively toward team goals, supporting </w:t>
      </w:r>
      <w:r w:rsidR="0060073F" w:rsidRPr="001D6F60">
        <w:rPr>
          <w:rFonts w:ascii="Arial" w:eastAsia="Arial" w:hAnsi="Arial" w:cs="Arial"/>
          <w:sz w:val="24"/>
          <w:szCs w:val="24"/>
          <w:lang w:val="en-US"/>
        </w:rPr>
        <w:t xml:space="preserve">colleagues, </w:t>
      </w:r>
      <w:r w:rsidRPr="001D6F60">
        <w:rPr>
          <w:rFonts w:ascii="Arial" w:eastAsia="Arial" w:hAnsi="Arial" w:cs="Arial"/>
          <w:sz w:val="24"/>
          <w:szCs w:val="24"/>
          <w:lang w:val="en-US"/>
        </w:rPr>
        <w:t>including those who are new or less experienced—as needed</w:t>
      </w:r>
    </w:p>
    <w:p w14:paraId="356B773B" w14:textId="77777777" w:rsidR="00AC2F35" w:rsidRPr="001D6F60" w:rsidRDefault="00AC2F35" w:rsidP="00AC2F35">
      <w:pPr>
        <w:pStyle w:val="ListParagraph"/>
        <w:numPr>
          <w:ilvl w:val="0"/>
          <w:numId w:val="31"/>
        </w:numPr>
        <w:spacing w:after="0" w:line="240" w:lineRule="auto"/>
        <w:rPr>
          <w:rFonts w:ascii="Arial" w:eastAsia="Arial" w:hAnsi="Arial" w:cs="Arial"/>
          <w:sz w:val="24"/>
          <w:szCs w:val="24"/>
        </w:rPr>
      </w:pPr>
      <w:r w:rsidRPr="001D6F60">
        <w:rPr>
          <w:rFonts w:ascii="Arial" w:eastAsia="Arial" w:hAnsi="Arial" w:cs="Arial"/>
          <w:sz w:val="24"/>
          <w:szCs w:val="24"/>
        </w:rPr>
        <w:t>Organises their own workload, prioritising tasks and managing competing demands to meet deadlines</w:t>
      </w:r>
    </w:p>
    <w:p w14:paraId="39DC1DBA" w14:textId="77777777" w:rsidR="00AC2F35" w:rsidRPr="001D6F60" w:rsidRDefault="00AC2F35" w:rsidP="00AC2F35">
      <w:pPr>
        <w:pStyle w:val="ListParagraph"/>
        <w:numPr>
          <w:ilvl w:val="0"/>
          <w:numId w:val="31"/>
        </w:numPr>
        <w:spacing w:after="0" w:line="240" w:lineRule="auto"/>
        <w:rPr>
          <w:rFonts w:ascii="Arial" w:eastAsia="Arial" w:hAnsi="Arial" w:cs="Arial"/>
          <w:sz w:val="24"/>
          <w:szCs w:val="24"/>
        </w:rPr>
      </w:pPr>
      <w:r w:rsidRPr="001D6F60">
        <w:rPr>
          <w:rFonts w:ascii="Arial" w:eastAsia="Arial" w:hAnsi="Arial" w:cs="Arial"/>
          <w:sz w:val="24"/>
          <w:szCs w:val="24"/>
          <w:lang w:val="en-US"/>
        </w:rPr>
        <w:t>Uses ICT systems confidently and provides simple support to colleagues with routine system queries</w:t>
      </w:r>
    </w:p>
    <w:p w14:paraId="4C6D2DBB" w14:textId="77777777" w:rsidR="00AC2F35" w:rsidRPr="001D6F60" w:rsidRDefault="00AC2F35" w:rsidP="00AC2F35">
      <w:pPr>
        <w:pStyle w:val="ListParagraph"/>
        <w:numPr>
          <w:ilvl w:val="0"/>
          <w:numId w:val="31"/>
        </w:numPr>
        <w:spacing w:after="0" w:line="240" w:lineRule="auto"/>
        <w:rPr>
          <w:rFonts w:ascii="Arial" w:eastAsia="Arial" w:hAnsi="Arial" w:cs="Arial"/>
          <w:sz w:val="24"/>
          <w:szCs w:val="24"/>
        </w:rPr>
      </w:pPr>
      <w:r w:rsidRPr="001D6F60">
        <w:rPr>
          <w:rFonts w:ascii="Arial" w:eastAsia="Arial" w:hAnsi="Arial" w:cs="Arial"/>
          <w:sz w:val="24"/>
          <w:szCs w:val="24"/>
          <w:lang w:val="en-US"/>
        </w:rPr>
        <w:t>Identifies and resolves routine problems using established procedures, seeking guidance when necessary</w:t>
      </w:r>
    </w:p>
    <w:p w14:paraId="13802B83" w14:textId="77777777" w:rsidR="00AC2F35" w:rsidRPr="001D6F60" w:rsidRDefault="00AC2F35" w:rsidP="00AC2F35">
      <w:pPr>
        <w:pStyle w:val="ListParagraph"/>
        <w:numPr>
          <w:ilvl w:val="0"/>
          <w:numId w:val="31"/>
        </w:numPr>
        <w:spacing w:after="0" w:line="240" w:lineRule="auto"/>
        <w:rPr>
          <w:rFonts w:ascii="Arial" w:eastAsia="Arial" w:hAnsi="Arial" w:cs="Arial"/>
          <w:sz w:val="24"/>
          <w:szCs w:val="24"/>
        </w:rPr>
      </w:pPr>
      <w:r w:rsidRPr="001D6F60">
        <w:rPr>
          <w:rFonts w:ascii="Arial" w:eastAsia="Arial" w:hAnsi="Arial" w:cs="Arial"/>
          <w:sz w:val="24"/>
          <w:szCs w:val="24"/>
        </w:rPr>
        <w:t>Provides informal guidance to colleagues and supports new starters in learning organisational procedures</w:t>
      </w:r>
    </w:p>
    <w:p w14:paraId="2C3B7161" w14:textId="1CED0D84" w:rsidR="003D49D3" w:rsidRPr="001D6F60" w:rsidRDefault="003D49D3" w:rsidP="0060073F">
      <w:pPr>
        <w:pStyle w:val="ListParagraph"/>
        <w:spacing w:after="0" w:line="240" w:lineRule="auto"/>
        <w:ind w:left="643"/>
        <w:rPr>
          <w:rFonts w:ascii="Arial" w:eastAsia="Arial" w:hAnsi="Arial" w:cs="Arial"/>
          <w:sz w:val="24"/>
          <w:szCs w:val="24"/>
        </w:rPr>
      </w:pPr>
    </w:p>
    <w:p w14:paraId="37120C7E" w14:textId="77777777" w:rsidR="00AC2F35" w:rsidRPr="001D6F60" w:rsidRDefault="00AC2F35" w:rsidP="00AC2F35">
      <w:pPr>
        <w:spacing w:after="0" w:line="240" w:lineRule="auto"/>
        <w:rPr>
          <w:rFonts w:ascii="Arial" w:eastAsia="Arial" w:hAnsi="Arial" w:cs="Arial"/>
          <w:b/>
          <w:bCs/>
          <w:sz w:val="24"/>
          <w:szCs w:val="24"/>
        </w:rPr>
      </w:pPr>
    </w:p>
    <w:p w14:paraId="4A7617B0"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Education and Qualifications</w:t>
      </w:r>
    </w:p>
    <w:p w14:paraId="2F779394" w14:textId="77777777" w:rsidR="00AC2F35" w:rsidRPr="001D6F60" w:rsidRDefault="00AC2F35" w:rsidP="00AC2F35">
      <w:pPr>
        <w:spacing w:after="0" w:line="240" w:lineRule="auto"/>
        <w:rPr>
          <w:rFonts w:ascii="Arial" w:eastAsia="Arial" w:hAnsi="Arial" w:cs="Arial"/>
          <w:sz w:val="24"/>
          <w:szCs w:val="24"/>
        </w:rPr>
      </w:pPr>
    </w:p>
    <w:p w14:paraId="19656A09"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Essential Criteria</w:t>
      </w:r>
    </w:p>
    <w:p w14:paraId="62A1A9DE" w14:textId="77777777" w:rsidR="00AC2F35" w:rsidRPr="001D6F60" w:rsidRDefault="00AC2F35" w:rsidP="00AC2F35">
      <w:pPr>
        <w:pStyle w:val="ListParagraph"/>
        <w:numPr>
          <w:ilvl w:val="0"/>
          <w:numId w:val="30"/>
        </w:numPr>
        <w:tabs>
          <w:tab w:val="left" w:pos="448"/>
        </w:tabs>
        <w:spacing w:after="0" w:line="240" w:lineRule="auto"/>
        <w:rPr>
          <w:rFonts w:ascii="Arial" w:eastAsia="Arial" w:hAnsi="Arial" w:cs="Arial"/>
          <w:sz w:val="24"/>
          <w:szCs w:val="24"/>
          <w:lang w:val="en-US"/>
        </w:rPr>
      </w:pPr>
      <w:r w:rsidRPr="001D6F60">
        <w:rPr>
          <w:rFonts w:ascii="Arial" w:eastAsia="Arial" w:hAnsi="Arial" w:cs="Arial"/>
          <w:sz w:val="24"/>
          <w:szCs w:val="24"/>
          <w:lang w:val="en-US"/>
        </w:rPr>
        <w:t>Good literacy and numeracy Level 2 (GCSE grade 4/C and above).</w:t>
      </w:r>
    </w:p>
    <w:p w14:paraId="6EFE983D" w14:textId="77777777" w:rsidR="00AC2F35" w:rsidRPr="001D6F60" w:rsidRDefault="00AC2F35" w:rsidP="00AC2F35">
      <w:pPr>
        <w:pStyle w:val="ListParagraph"/>
        <w:numPr>
          <w:ilvl w:val="0"/>
          <w:numId w:val="30"/>
        </w:numPr>
        <w:tabs>
          <w:tab w:val="left" w:pos="448"/>
        </w:tabs>
        <w:spacing w:after="0" w:line="240" w:lineRule="auto"/>
        <w:rPr>
          <w:rFonts w:ascii="Arial" w:eastAsia="Arial" w:hAnsi="Arial" w:cs="Arial"/>
          <w:sz w:val="24"/>
          <w:szCs w:val="24"/>
        </w:rPr>
      </w:pPr>
      <w:r w:rsidRPr="001D6F60">
        <w:rPr>
          <w:rFonts w:ascii="Arial" w:eastAsia="Arial" w:hAnsi="Arial" w:cs="Arial"/>
          <w:sz w:val="24"/>
          <w:szCs w:val="24"/>
          <w:lang w:val="en-US"/>
        </w:rPr>
        <w:t>Relevant qualification level 2 or 3</w:t>
      </w:r>
      <w:r w:rsidRPr="001D6F60">
        <w:rPr>
          <w:rFonts w:ascii="Arial" w:eastAsia="Arial" w:hAnsi="Arial" w:cs="Arial"/>
          <w:sz w:val="24"/>
          <w:szCs w:val="24"/>
        </w:rPr>
        <w:t xml:space="preserve"> or equivalent experience</w:t>
      </w:r>
    </w:p>
    <w:p w14:paraId="38236042" w14:textId="77777777" w:rsidR="00AC2F35" w:rsidRPr="001D6F60" w:rsidRDefault="00AC2F35" w:rsidP="00AC2F35">
      <w:pPr>
        <w:spacing w:after="0" w:line="240" w:lineRule="auto"/>
        <w:rPr>
          <w:rFonts w:ascii="Arial" w:eastAsia="Arial" w:hAnsi="Arial" w:cs="Arial"/>
          <w:b/>
          <w:bCs/>
          <w:sz w:val="24"/>
          <w:szCs w:val="24"/>
        </w:rPr>
      </w:pPr>
    </w:p>
    <w:p w14:paraId="4030A6CF"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Desirable Criteria</w:t>
      </w:r>
    </w:p>
    <w:p w14:paraId="257465DA" w14:textId="046F8B55" w:rsidR="00AC2F35" w:rsidRPr="00F07AFB" w:rsidRDefault="006C2CDC" w:rsidP="00F07AFB">
      <w:pPr>
        <w:pStyle w:val="ListParagraph"/>
        <w:numPr>
          <w:ilvl w:val="0"/>
          <w:numId w:val="33"/>
        </w:numPr>
        <w:spacing w:after="0" w:line="240" w:lineRule="auto"/>
        <w:rPr>
          <w:rFonts w:ascii="Arial" w:eastAsia="Arial" w:hAnsi="Arial" w:cs="Arial"/>
          <w:sz w:val="24"/>
          <w:szCs w:val="24"/>
        </w:rPr>
      </w:pPr>
      <w:r w:rsidRPr="00F07AFB">
        <w:rPr>
          <w:rFonts w:ascii="Arial" w:eastAsia="Arial" w:hAnsi="Arial" w:cs="Arial"/>
          <w:sz w:val="24"/>
          <w:szCs w:val="24"/>
          <w:lang w:val="en-US"/>
        </w:rPr>
        <w:t>Undergraduate degree in a relevant subject or a Museum Studies qualification</w:t>
      </w:r>
      <w:r w:rsidR="0060073F" w:rsidRPr="00F07AFB">
        <w:rPr>
          <w:rFonts w:ascii="Arial" w:eastAsia="Arial" w:hAnsi="Arial" w:cs="Arial"/>
          <w:sz w:val="24"/>
          <w:szCs w:val="24"/>
          <w:lang w:val="en-US"/>
        </w:rPr>
        <w:t xml:space="preserve"> or</w:t>
      </w:r>
      <w:r w:rsidR="0060073F" w:rsidRPr="00F07AFB">
        <w:rPr>
          <w:rFonts w:ascii="Arial" w:eastAsia="Arial" w:hAnsi="Arial" w:cs="Arial"/>
          <w:sz w:val="24"/>
          <w:szCs w:val="24"/>
        </w:rPr>
        <w:t xml:space="preserve"> equivalent experience</w:t>
      </w:r>
    </w:p>
    <w:p w14:paraId="1BD7BAF1" w14:textId="77777777" w:rsidR="006C2CDC" w:rsidRPr="001D6F60" w:rsidRDefault="006C2CDC" w:rsidP="00AC2F35">
      <w:pPr>
        <w:spacing w:after="0" w:line="240" w:lineRule="auto"/>
        <w:rPr>
          <w:rFonts w:ascii="Arial" w:eastAsia="Arial" w:hAnsi="Arial" w:cs="Arial"/>
          <w:sz w:val="24"/>
          <w:szCs w:val="24"/>
        </w:rPr>
      </w:pPr>
    </w:p>
    <w:p w14:paraId="7D743103"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Knowledge</w:t>
      </w:r>
    </w:p>
    <w:p w14:paraId="6D89319B" w14:textId="77777777" w:rsidR="00AC2F35" w:rsidRPr="001D6F60" w:rsidRDefault="00AC2F35" w:rsidP="00AC2F35">
      <w:pPr>
        <w:spacing w:after="0" w:line="240" w:lineRule="auto"/>
        <w:rPr>
          <w:rFonts w:ascii="Arial" w:eastAsia="Arial" w:hAnsi="Arial" w:cs="Arial"/>
          <w:sz w:val="24"/>
          <w:szCs w:val="24"/>
        </w:rPr>
      </w:pPr>
    </w:p>
    <w:p w14:paraId="4340E857"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Essential Criteria</w:t>
      </w:r>
    </w:p>
    <w:p w14:paraId="2C1E3423" w14:textId="77777777" w:rsidR="00AC2F35" w:rsidRPr="001D6F60" w:rsidRDefault="00AC2F35" w:rsidP="00AC2F35">
      <w:pPr>
        <w:numPr>
          <w:ilvl w:val="0"/>
          <w:numId w:val="29"/>
        </w:numPr>
        <w:spacing w:after="0" w:line="240" w:lineRule="auto"/>
        <w:ind w:left="643"/>
        <w:rPr>
          <w:rFonts w:ascii="Arial" w:eastAsia="Arial" w:hAnsi="Arial" w:cs="Arial"/>
          <w:sz w:val="24"/>
          <w:szCs w:val="24"/>
        </w:rPr>
      </w:pPr>
      <w:r w:rsidRPr="001D6F60">
        <w:rPr>
          <w:rFonts w:ascii="Arial" w:eastAsia="Arial" w:hAnsi="Arial" w:cs="Arial"/>
          <w:sz w:val="24"/>
          <w:szCs w:val="24"/>
          <w:lang w:val="en-US"/>
        </w:rPr>
        <w:t>Demonstrates competence in standard systems, tools and processes relevant to the role, with a willingness to learn and develop further</w:t>
      </w:r>
    </w:p>
    <w:p w14:paraId="1DC2F716" w14:textId="77777777" w:rsidR="00AC2F35" w:rsidRPr="001D6F60" w:rsidRDefault="00AC2F35" w:rsidP="00AC2F35">
      <w:pPr>
        <w:numPr>
          <w:ilvl w:val="0"/>
          <w:numId w:val="29"/>
        </w:numPr>
        <w:spacing w:after="0" w:line="240" w:lineRule="auto"/>
        <w:ind w:left="643"/>
        <w:rPr>
          <w:rFonts w:ascii="Arial" w:eastAsia="Arial" w:hAnsi="Arial" w:cs="Arial"/>
          <w:sz w:val="24"/>
          <w:szCs w:val="24"/>
        </w:rPr>
      </w:pPr>
      <w:r w:rsidRPr="001D6F60">
        <w:rPr>
          <w:rFonts w:ascii="Arial" w:eastAsia="Arial" w:hAnsi="Arial" w:cs="Arial"/>
          <w:sz w:val="24"/>
          <w:szCs w:val="24"/>
        </w:rPr>
        <w:t>Understanding of confidentiality, data protection, and GDPR requirements</w:t>
      </w:r>
    </w:p>
    <w:p w14:paraId="5B8DCEB2" w14:textId="77777777" w:rsidR="00AC2F35" w:rsidRPr="001D6F60" w:rsidRDefault="00AC2F35" w:rsidP="00AC2F35">
      <w:pPr>
        <w:numPr>
          <w:ilvl w:val="0"/>
          <w:numId w:val="29"/>
        </w:numPr>
        <w:spacing w:after="0" w:line="240" w:lineRule="auto"/>
        <w:ind w:left="643"/>
        <w:rPr>
          <w:rFonts w:ascii="Arial" w:eastAsia="Arial" w:hAnsi="Arial" w:cs="Arial"/>
          <w:sz w:val="24"/>
          <w:szCs w:val="24"/>
        </w:rPr>
      </w:pPr>
      <w:r w:rsidRPr="001D6F60">
        <w:rPr>
          <w:rFonts w:ascii="Arial" w:eastAsia="Arial" w:hAnsi="Arial" w:cs="Arial"/>
          <w:sz w:val="24"/>
          <w:szCs w:val="24"/>
        </w:rPr>
        <w:t>Demonstrates basic knowledge of health and safety requirements</w:t>
      </w:r>
    </w:p>
    <w:p w14:paraId="4460047B" w14:textId="60895935" w:rsidR="006C2CDC" w:rsidRPr="00F07AFB" w:rsidRDefault="006C2CDC" w:rsidP="00F07AFB">
      <w:pPr>
        <w:numPr>
          <w:ilvl w:val="0"/>
          <w:numId w:val="29"/>
        </w:numPr>
        <w:spacing w:after="0" w:line="240" w:lineRule="auto"/>
        <w:ind w:left="643"/>
        <w:rPr>
          <w:rFonts w:ascii="Arial" w:eastAsia="Arial" w:hAnsi="Arial" w:cs="Arial"/>
          <w:sz w:val="24"/>
          <w:szCs w:val="24"/>
          <w:lang w:val="en-US"/>
        </w:rPr>
      </w:pPr>
      <w:r w:rsidRPr="001D6F60">
        <w:rPr>
          <w:rFonts w:ascii="Arial" w:eastAsia="Arial" w:hAnsi="Arial" w:cs="Arial"/>
          <w:sz w:val="24"/>
          <w:szCs w:val="24"/>
          <w:lang w:val="en-US"/>
        </w:rPr>
        <w:t>Knowledge of museums and collection management</w:t>
      </w:r>
    </w:p>
    <w:p w14:paraId="6A3F7C58" w14:textId="77777777" w:rsidR="00AC2F35" w:rsidRPr="001D6F60" w:rsidRDefault="00AC2F35" w:rsidP="00AC2F35">
      <w:pPr>
        <w:spacing w:after="0" w:line="240" w:lineRule="auto"/>
        <w:ind w:left="643"/>
        <w:rPr>
          <w:rFonts w:ascii="Arial" w:eastAsia="Arial" w:hAnsi="Arial" w:cs="Arial"/>
          <w:sz w:val="24"/>
          <w:szCs w:val="24"/>
        </w:rPr>
      </w:pPr>
    </w:p>
    <w:p w14:paraId="20923B93"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Desirable Criteria</w:t>
      </w:r>
    </w:p>
    <w:p w14:paraId="2DB2F84C" w14:textId="77777777" w:rsidR="00AC2F35" w:rsidRPr="001D6F60" w:rsidRDefault="00AC2F35" w:rsidP="00AC2F35">
      <w:pPr>
        <w:numPr>
          <w:ilvl w:val="0"/>
          <w:numId w:val="29"/>
        </w:numPr>
        <w:spacing w:after="0" w:line="240" w:lineRule="auto"/>
        <w:ind w:left="643"/>
        <w:rPr>
          <w:rFonts w:ascii="Arial" w:eastAsia="Arial" w:hAnsi="Arial" w:cs="Arial"/>
          <w:sz w:val="24"/>
          <w:szCs w:val="24"/>
          <w:lang w:val="en-US"/>
        </w:rPr>
      </w:pPr>
      <w:r w:rsidRPr="001D6F60">
        <w:rPr>
          <w:rFonts w:ascii="Arial" w:eastAsia="Arial" w:hAnsi="Arial" w:cs="Arial"/>
          <w:sz w:val="24"/>
          <w:szCs w:val="24"/>
          <w:lang w:val="en-US"/>
        </w:rPr>
        <w:t>Knowledge of the services provided by Littlehampton Town Council</w:t>
      </w:r>
    </w:p>
    <w:p w14:paraId="45EC46D6" w14:textId="5D7FC0D1" w:rsidR="00AC2F35" w:rsidRPr="001D6F60" w:rsidRDefault="00AC2F35" w:rsidP="00AC2F35">
      <w:pPr>
        <w:numPr>
          <w:ilvl w:val="0"/>
          <w:numId w:val="29"/>
        </w:numPr>
        <w:spacing w:after="0" w:line="240" w:lineRule="auto"/>
        <w:ind w:left="643"/>
        <w:rPr>
          <w:rFonts w:ascii="Arial" w:eastAsia="Arial" w:hAnsi="Arial" w:cs="Arial"/>
          <w:sz w:val="24"/>
          <w:szCs w:val="24"/>
        </w:rPr>
      </w:pPr>
      <w:r w:rsidRPr="001D6F60">
        <w:rPr>
          <w:rFonts w:ascii="Arial" w:eastAsia="Arial" w:hAnsi="Arial" w:cs="Arial"/>
          <w:sz w:val="24"/>
          <w:szCs w:val="24"/>
          <w:lang w:val="en-US"/>
        </w:rPr>
        <w:t>Knowledge of Littlehampton</w:t>
      </w:r>
      <w:r w:rsidR="006C2CDC" w:rsidRPr="001D6F60">
        <w:rPr>
          <w:rFonts w:ascii="Arial" w:eastAsia="Arial" w:hAnsi="Arial" w:cs="Arial"/>
          <w:sz w:val="24"/>
          <w:szCs w:val="24"/>
          <w:lang w:val="en-US"/>
        </w:rPr>
        <w:t xml:space="preserve"> and its history</w:t>
      </w:r>
    </w:p>
    <w:p w14:paraId="35815D73" w14:textId="77777777" w:rsidR="00AC2F35" w:rsidRPr="001D6F60" w:rsidRDefault="00AC2F35" w:rsidP="00AC2F35">
      <w:pPr>
        <w:spacing w:after="0" w:line="240" w:lineRule="auto"/>
        <w:ind w:left="643"/>
        <w:rPr>
          <w:rFonts w:ascii="Arial" w:eastAsia="Arial" w:hAnsi="Arial" w:cs="Arial"/>
          <w:sz w:val="24"/>
          <w:szCs w:val="24"/>
        </w:rPr>
      </w:pPr>
    </w:p>
    <w:p w14:paraId="146667AC"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Experience</w:t>
      </w:r>
    </w:p>
    <w:p w14:paraId="37A3E27D" w14:textId="77777777" w:rsidR="00AC2F35" w:rsidRPr="001D6F60" w:rsidRDefault="00AC2F35" w:rsidP="00AC2F35">
      <w:pPr>
        <w:spacing w:after="0" w:line="240" w:lineRule="auto"/>
        <w:rPr>
          <w:rFonts w:ascii="Arial" w:eastAsia="Arial" w:hAnsi="Arial" w:cs="Arial"/>
          <w:sz w:val="24"/>
          <w:szCs w:val="24"/>
        </w:rPr>
      </w:pPr>
    </w:p>
    <w:p w14:paraId="2534A74F"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Essential Criteria</w:t>
      </w:r>
    </w:p>
    <w:p w14:paraId="700349A1" w14:textId="77777777" w:rsidR="00AC2F35" w:rsidRPr="001D6F60" w:rsidRDefault="00AC2F35" w:rsidP="00AC2F35">
      <w:pPr>
        <w:numPr>
          <w:ilvl w:val="0"/>
          <w:numId w:val="28"/>
        </w:numPr>
        <w:spacing w:after="0" w:line="240" w:lineRule="auto"/>
        <w:ind w:left="643"/>
        <w:rPr>
          <w:rFonts w:ascii="Arial" w:eastAsia="Arial" w:hAnsi="Arial" w:cs="Arial"/>
          <w:sz w:val="24"/>
          <w:szCs w:val="24"/>
        </w:rPr>
      </w:pPr>
      <w:r w:rsidRPr="001D6F60">
        <w:rPr>
          <w:rFonts w:ascii="Arial" w:eastAsia="Arial" w:hAnsi="Arial" w:cs="Arial"/>
          <w:sz w:val="24"/>
          <w:szCs w:val="24"/>
        </w:rPr>
        <w:t>Has experience working effectively within a team and following established procedures, with some customer</w:t>
      </w:r>
      <w:r w:rsidRPr="001D6F60">
        <w:rPr>
          <w:rFonts w:ascii="Cambria Math" w:eastAsia="Arial" w:hAnsi="Cambria Math" w:cs="Cambria Math"/>
          <w:sz w:val="24"/>
          <w:szCs w:val="24"/>
        </w:rPr>
        <w:t>‑</w:t>
      </w:r>
      <w:r w:rsidRPr="001D6F60">
        <w:rPr>
          <w:rFonts w:ascii="Arial" w:eastAsia="Arial" w:hAnsi="Arial" w:cs="Arial"/>
          <w:sz w:val="24"/>
          <w:szCs w:val="24"/>
        </w:rPr>
        <w:t>facing or support experience</w:t>
      </w:r>
    </w:p>
    <w:p w14:paraId="0DF45CDF" w14:textId="77777777" w:rsidR="006C2CDC" w:rsidRPr="001D6F60" w:rsidRDefault="006C2CDC" w:rsidP="006C2CDC">
      <w:pPr>
        <w:numPr>
          <w:ilvl w:val="0"/>
          <w:numId w:val="28"/>
        </w:numPr>
        <w:spacing w:after="0" w:line="240" w:lineRule="auto"/>
        <w:rPr>
          <w:rFonts w:ascii="Arial" w:eastAsia="Arial" w:hAnsi="Arial" w:cs="Arial"/>
          <w:sz w:val="24"/>
          <w:szCs w:val="24"/>
        </w:rPr>
      </w:pPr>
      <w:r w:rsidRPr="001D6F60">
        <w:rPr>
          <w:rFonts w:ascii="Arial" w:eastAsia="Arial" w:hAnsi="Arial" w:cs="Arial"/>
          <w:sz w:val="24"/>
          <w:szCs w:val="24"/>
        </w:rPr>
        <w:t>Experience working in museums</w:t>
      </w:r>
    </w:p>
    <w:p w14:paraId="706F6B12" w14:textId="51029507" w:rsidR="006C2CDC" w:rsidRPr="001D6F60" w:rsidRDefault="006C2CDC" w:rsidP="006C2CDC">
      <w:pPr>
        <w:numPr>
          <w:ilvl w:val="0"/>
          <w:numId w:val="28"/>
        </w:numPr>
        <w:spacing w:after="0" w:line="240" w:lineRule="auto"/>
        <w:rPr>
          <w:rFonts w:ascii="Arial" w:eastAsia="Arial" w:hAnsi="Arial" w:cs="Arial"/>
          <w:sz w:val="24"/>
          <w:szCs w:val="24"/>
        </w:rPr>
      </w:pPr>
      <w:r w:rsidRPr="001D6F60">
        <w:rPr>
          <w:rFonts w:ascii="Arial" w:eastAsia="Arial" w:hAnsi="Arial" w:cs="Arial"/>
          <w:sz w:val="24"/>
          <w:szCs w:val="24"/>
        </w:rPr>
        <w:t>Experience of supervising volunteers</w:t>
      </w:r>
    </w:p>
    <w:p w14:paraId="5972281D" w14:textId="1738AB55" w:rsidR="003D49D3" w:rsidRPr="001D6F60" w:rsidRDefault="003D49D3" w:rsidP="006C2CDC">
      <w:pPr>
        <w:numPr>
          <w:ilvl w:val="0"/>
          <w:numId w:val="28"/>
        </w:numPr>
        <w:spacing w:after="0" w:line="240" w:lineRule="auto"/>
        <w:rPr>
          <w:rFonts w:ascii="Arial" w:eastAsia="Arial" w:hAnsi="Arial" w:cs="Arial"/>
          <w:sz w:val="24"/>
          <w:szCs w:val="24"/>
        </w:rPr>
      </w:pPr>
      <w:r w:rsidRPr="001D6F60">
        <w:rPr>
          <w:rFonts w:ascii="Arial" w:eastAsia="Arial" w:hAnsi="Arial" w:cs="Arial"/>
          <w:sz w:val="24"/>
          <w:szCs w:val="24"/>
        </w:rPr>
        <w:t>Experience of working with museum collections management systems</w:t>
      </w:r>
    </w:p>
    <w:p w14:paraId="61718764" w14:textId="77777777" w:rsidR="006C2CDC" w:rsidRPr="001D6F60" w:rsidRDefault="006C2CDC" w:rsidP="001D6F60">
      <w:pPr>
        <w:spacing w:after="0" w:line="240" w:lineRule="auto"/>
        <w:ind w:left="643"/>
        <w:rPr>
          <w:rFonts w:ascii="Arial" w:eastAsia="Arial" w:hAnsi="Arial" w:cs="Arial"/>
          <w:sz w:val="24"/>
          <w:szCs w:val="24"/>
        </w:rPr>
      </w:pPr>
    </w:p>
    <w:p w14:paraId="492C8DB7" w14:textId="77777777" w:rsidR="00AC2F35" w:rsidRPr="001D6F60" w:rsidRDefault="00AC2F35" w:rsidP="00AC2F35">
      <w:pPr>
        <w:spacing w:after="0" w:line="240" w:lineRule="auto"/>
        <w:rPr>
          <w:rFonts w:ascii="Arial" w:eastAsia="Arial" w:hAnsi="Arial" w:cs="Arial"/>
          <w:sz w:val="24"/>
          <w:szCs w:val="24"/>
        </w:rPr>
      </w:pPr>
    </w:p>
    <w:p w14:paraId="4D45726E"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Desirable Criteria</w:t>
      </w:r>
    </w:p>
    <w:p w14:paraId="7C187458" w14:textId="1AD61B75" w:rsidR="006C2CDC" w:rsidRPr="001D6F60" w:rsidRDefault="006C2CDC" w:rsidP="00AC2F35">
      <w:pPr>
        <w:numPr>
          <w:ilvl w:val="0"/>
          <w:numId w:val="28"/>
        </w:numPr>
        <w:spacing w:after="0" w:line="240" w:lineRule="auto"/>
        <w:rPr>
          <w:rFonts w:ascii="Arial" w:eastAsia="Arial" w:hAnsi="Arial" w:cs="Arial"/>
          <w:sz w:val="24"/>
          <w:szCs w:val="24"/>
        </w:rPr>
      </w:pPr>
      <w:r w:rsidRPr="001D6F60">
        <w:rPr>
          <w:rFonts w:ascii="Arial" w:eastAsia="Arial" w:hAnsi="Arial" w:cs="Arial"/>
          <w:sz w:val="24"/>
          <w:szCs w:val="24"/>
        </w:rPr>
        <w:t>Experience of managing collections in a museum environment</w:t>
      </w:r>
    </w:p>
    <w:p w14:paraId="4DA391FE" w14:textId="22E86603" w:rsidR="003D49D3" w:rsidRPr="001D6F60" w:rsidDel="006C2CDC" w:rsidRDefault="003D49D3" w:rsidP="00AC2F35">
      <w:pPr>
        <w:numPr>
          <w:ilvl w:val="0"/>
          <w:numId w:val="28"/>
        </w:numPr>
        <w:spacing w:after="0" w:line="240" w:lineRule="auto"/>
        <w:rPr>
          <w:rFonts w:ascii="Arial" w:eastAsia="Arial" w:hAnsi="Arial" w:cs="Arial"/>
          <w:sz w:val="24"/>
          <w:szCs w:val="24"/>
        </w:rPr>
      </w:pPr>
      <w:r w:rsidRPr="001D6F60">
        <w:rPr>
          <w:rFonts w:ascii="Arial" w:eastAsia="Arial" w:hAnsi="Arial" w:cs="Arial"/>
          <w:sz w:val="24"/>
          <w:szCs w:val="24"/>
        </w:rPr>
        <w:t>Experience of working with MODES (the Museum’s collections management system)</w:t>
      </w:r>
    </w:p>
    <w:p w14:paraId="5143E910" w14:textId="77777777" w:rsidR="00AC2F35" w:rsidRPr="001D6F60" w:rsidRDefault="00AC2F35" w:rsidP="00AC2F35">
      <w:pPr>
        <w:spacing w:line="240" w:lineRule="auto"/>
        <w:rPr>
          <w:rFonts w:ascii="Arial" w:eastAsia="Arial" w:hAnsi="Arial" w:cs="Arial"/>
          <w:sz w:val="24"/>
          <w:szCs w:val="24"/>
        </w:rPr>
      </w:pPr>
    </w:p>
    <w:p w14:paraId="3550E567"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Professional behaviours and values</w:t>
      </w:r>
    </w:p>
    <w:p w14:paraId="7B7D6B0B" w14:textId="77777777" w:rsidR="00AC2F35" w:rsidRPr="001D6F60" w:rsidRDefault="00AC2F35" w:rsidP="00AC2F35">
      <w:pPr>
        <w:spacing w:after="0" w:line="240" w:lineRule="auto"/>
        <w:rPr>
          <w:rFonts w:ascii="Arial" w:eastAsia="Arial" w:hAnsi="Arial" w:cs="Arial"/>
          <w:sz w:val="24"/>
          <w:szCs w:val="24"/>
        </w:rPr>
      </w:pPr>
    </w:p>
    <w:p w14:paraId="158081E8"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Essential Criteria</w:t>
      </w:r>
    </w:p>
    <w:p w14:paraId="7E044CF6" w14:textId="77777777" w:rsidR="00AC2F35" w:rsidRPr="001D6F60" w:rsidRDefault="00AC2F35" w:rsidP="00AC2F35">
      <w:pPr>
        <w:pStyle w:val="ListParagraph"/>
        <w:numPr>
          <w:ilvl w:val="0"/>
          <w:numId w:val="31"/>
        </w:numPr>
        <w:spacing w:after="0" w:line="240" w:lineRule="auto"/>
        <w:rPr>
          <w:rFonts w:ascii="Arial" w:eastAsia="Arial" w:hAnsi="Arial" w:cs="Arial"/>
          <w:sz w:val="24"/>
          <w:szCs w:val="24"/>
        </w:rPr>
      </w:pPr>
      <w:r w:rsidRPr="001D6F60">
        <w:rPr>
          <w:rFonts w:ascii="Arial" w:eastAsia="Arial" w:hAnsi="Arial" w:cs="Arial"/>
          <w:sz w:val="24"/>
          <w:szCs w:val="24"/>
        </w:rPr>
        <w:t>Provides polite, accurate customer service and handles routine customer issues effectively and professionally</w:t>
      </w:r>
    </w:p>
    <w:p w14:paraId="0609759A" w14:textId="77777777" w:rsidR="00AC2F35" w:rsidRPr="001D6F60" w:rsidRDefault="00AC2F35" w:rsidP="00AC2F35">
      <w:pPr>
        <w:pStyle w:val="ListParagraph"/>
        <w:numPr>
          <w:ilvl w:val="0"/>
          <w:numId w:val="31"/>
        </w:numPr>
        <w:spacing w:after="0" w:line="240" w:lineRule="auto"/>
        <w:rPr>
          <w:rFonts w:ascii="Arial" w:eastAsia="Arial" w:hAnsi="Arial" w:cs="Arial"/>
          <w:sz w:val="24"/>
          <w:szCs w:val="24"/>
        </w:rPr>
      </w:pPr>
      <w:r w:rsidRPr="001D6F60">
        <w:rPr>
          <w:rFonts w:ascii="Arial" w:eastAsia="Arial" w:hAnsi="Arial" w:cs="Arial"/>
          <w:sz w:val="24"/>
          <w:szCs w:val="24"/>
        </w:rPr>
        <w:t>Demonstrates reliability and a positive approach, showing initiative within defined procedures and promoting inclusive behaviour</w:t>
      </w:r>
    </w:p>
    <w:p w14:paraId="33F14EB7" w14:textId="77777777" w:rsidR="00AC2F35" w:rsidRPr="001D6F60" w:rsidRDefault="00AC2F35" w:rsidP="00AC2F35">
      <w:pPr>
        <w:pStyle w:val="ListParagraph"/>
        <w:numPr>
          <w:ilvl w:val="0"/>
          <w:numId w:val="31"/>
        </w:numPr>
        <w:spacing w:after="0" w:line="240" w:lineRule="auto"/>
        <w:rPr>
          <w:rFonts w:ascii="Arial" w:eastAsia="Arial" w:hAnsi="Arial" w:cs="Arial"/>
          <w:sz w:val="24"/>
          <w:szCs w:val="24"/>
        </w:rPr>
      </w:pPr>
      <w:r w:rsidRPr="001D6F60">
        <w:rPr>
          <w:rFonts w:ascii="Arial" w:eastAsia="Arial" w:hAnsi="Arial" w:cs="Arial"/>
          <w:sz w:val="24"/>
          <w:szCs w:val="24"/>
        </w:rPr>
        <w:t>Applies equalities, diversity and inclusion principles to work</w:t>
      </w:r>
    </w:p>
    <w:p w14:paraId="4B659E0B" w14:textId="77777777" w:rsidR="00AC2F35" w:rsidRPr="001D6F60" w:rsidRDefault="00AC2F35" w:rsidP="00AC2F35">
      <w:pPr>
        <w:spacing w:after="0" w:line="240" w:lineRule="auto"/>
        <w:rPr>
          <w:rFonts w:ascii="Arial" w:eastAsia="Arial" w:hAnsi="Arial" w:cs="Arial"/>
          <w:sz w:val="24"/>
          <w:szCs w:val="24"/>
        </w:rPr>
      </w:pPr>
    </w:p>
    <w:p w14:paraId="146CE47D" w14:textId="77777777" w:rsidR="00AC2F35" w:rsidRPr="001D6F60" w:rsidRDefault="00AC2F35" w:rsidP="00AC2F35">
      <w:pPr>
        <w:spacing w:after="0" w:line="240" w:lineRule="auto"/>
        <w:rPr>
          <w:rFonts w:ascii="Arial" w:eastAsia="Arial" w:hAnsi="Arial" w:cs="Arial"/>
          <w:sz w:val="24"/>
          <w:szCs w:val="24"/>
        </w:rPr>
      </w:pPr>
      <w:r w:rsidRPr="001D6F60">
        <w:rPr>
          <w:rFonts w:ascii="Arial" w:eastAsia="Arial" w:hAnsi="Arial" w:cs="Arial"/>
          <w:b/>
          <w:bCs/>
          <w:sz w:val="24"/>
          <w:szCs w:val="24"/>
        </w:rPr>
        <w:t>Other</w:t>
      </w:r>
    </w:p>
    <w:p w14:paraId="308656BE" w14:textId="72805791" w:rsidR="00AC2F35" w:rsidRPr="001D6F60" w:rsidRDefault="00AC2F35" w:rsidP="00AC2F35">
      <w:pPr>
        <w:pStyle w:val="ListParagraph"/>
        <w:numPr>
          <w:ilvl w:val="0"/>
          <w:numId w:val="27"/>
        </w:numPr>
        <w:spacing w:after="0" w:line="240" w:lineRule="auto"/>
        <w:ind w:left="643"/>
        <w:rPr>
          <w:rFonts w:ascii="Arial" w:eastAsia="Arial" w:hAnsi="Arial" w:cs="Arial"/>
          <w:sz w:val="24"/>
          <w:szCs w:val="24"/>
        </w:rPr>
      </w:pPr>
      <w:r w:rsidRPr="001D6F60">
        <w:rPr>
          <w:rFonts w:ascii="Arial" w:eastAsia="Arial" w:hAnsi="Arial" w:cs="Arial"/>
          <w:sz w:val="24"/>
          <w:szCs w:val="24"/>
        </w:rPr>
        <w:t xml:space="preserve">Ability to work </w:t>
      </w:r>
      <w:r w:rsidR="0060073F" w:rsidRPr="001D6F60">
        <w:rPr>
          <w:rFonts w:ascii="Arial" w:eastAsia="Arial" w:hAnsi="Arial" w:cs="Arial"/>
          <w:sz w:val="24"/>
          <w:szCs w:val="24"/>
        </w:rPr>
        <w:t>weekends</w:t>
      </w:r>
      <w:r w:rsidR="00773F6A" w:rsidRPr="001D6F60">
        <w:rPr>
          <w:rFonts w:ascii="Arial" w:eastAsia="Arial" w:hAnsi="Arial" w:cs="Arial"/>
          <w:sz w:val="24"/>
          <w:szCs w:val="24"/>
        </w:rPr>
        <w:t xml:space="preserve"> and occasional evenings</w:t>
      </w:r>
    </w:p>
    <w:p w14:paraId="2CBA8DDE" w14:textId="77777777" w:rsidR="00AC2F35" w:rsidRPr="001D6F60" w:rsidRDefault="00AC2F35" w:rsidP="00AC2F35">
      <w:pPr>
        <w:pStyle w:val="ListParagraph"/>
        <w:numPr>
          <w:ilvl w:val="0"/>
          <w:numId w:val="27"/>
        </w:numPr>
        <w:spacing w:after="0" w:line="240" w:lineRule="auto"/>
        <w:ind w:left="643"/>
        <w:rPr>
          <w:rFonts w:ascii="Arial" w:eastAsia="Arial" w:hAnsi="Arial" w:cs="Arial"/>
          <w:sz w:val="24"/>
          <w:szCs w:val="24"/>
        </w:rPr>
      </w:pPr>
      <w:r w:rsidRPr="001D6F60">
        <w:rPr>
          <w:rFonts w:ascii="Arial" w:eastAsia="Arial" w:hAnsi="Arial" w:cs="Arial"/>
          <w:sz w:val="24"/>
          <w:szCs w:val="24"/>
        </w:rPr>
        <w:t>Ability to undertake manual handling tasks as appropriate for the role</w:t>
      </w:r>
    </w:p>
    <w:p w14:paraId="0EFA6949" w14:textId="3303D06C" w:rsidR="000A6B84" w:rsidRPr="001D6F60" w:rsidRDefault="000A6B84" w:rsidP="000A6B84">
      <w:pPr>
        <w:rPr>
          <w:rFonts w:ascii="Arial" w:hAnsi="Arial" w:cs="Arial"/>
          <w:sz w:val="24"/>
          <w:szCs w:val="24"/>
        </w:rPr>
      </w:pPr>
    </w:p>
    <w:sectPr w:rsidR="000A6B84" w:rsidRPr="001D6F60" w:rsidSect="000F6291">
      <w:headerReference w:type="default" r:id="rId12"/>
      <w:pgSz w:w="11906" w:h="16838"/>
      <w:pgMar w:top="2729" w:right="993" w:bottom="1440" w:left="1440" w:header="708" w:footer="35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DD80" w14:textId="77777777" w:rsidR="00D04B60" w:rsidRDefault="00D04B60" w:rsidP="005C5144">
      <w:pPr>
        <w:spacing w:after="0" w:line="240" w:lineRule="auto"/>
      </w:pPr>
      <w:r>
        <w:separator/>
      </w:r>
    </w:p>
  </w:endnote>
  <w:endnote w:type="continuationSeparator" w:id="0">
    <w:p w14:paraId="4069B821" w14:textId="77777777" w:rsidR="00D04B60" w:rsidRDefault="00D04B60" w:rsidP="005C5144">
      <w:pPr>
        <w:spacing w:after="0" w:line="240" w:lineRule="auto"/>
      </w:pPr>
      <w:r>
        <w:continuationSeparator/>
      </w:r>
    </w:p>
  </w:endnote>
  <w:endnote w:type="continuationNotice" w:id="1">
    <w:p w14:paraId="7B17DF46" w14:textId="77777777" w:rsidR="00D04B60" w:rsidRDefault="00D04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970726"/>
      <w:docPartObj>
        <w:docPartGallery w:val="Page Numbers (Bottom of Page)"/>
        <w:docPartUnique/>
      </w:docPartObj>
    </w:sdtPr>
    <w:sdtContent>
      <w:sdt>
        <w:sdtPr>
          <w:id w:val="-1705238520"/>
          <w:docPartObj>
            <w:docPartGallery w:val="Page Numbers (Top of Page)"/>
            <w:docPartUnique/>
          </w:docPartObj>
        </w:sdtPr>
        <w:sdtContent>
          <w:p w14:paraId="4D255DBC" w14:textId="500CFCD0" w:rsidR="008A47B8" w:rsidRDefault="008A47B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255943" w14:textId="77777777" w:rsidR="00334CF6" w:rsidRDefault="0033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A6BF" w14:textId="77777777" w:rsidR="00D04B60" w:rsidRDefault="00D04B60" w:rsidP="005C5144">
      <w:pPr>
        <w:spacing w:after="0" w:line="240" w:lineRule="auto"/>
      </w:pPr>
      <w:r>
        <w:separator/>
      </w:r>
    </w:p>
  </w:footnote>
  <w:footnote w:type="continuationSeparator" w:id="0">
    <w:p w14:paraId="49BD6D5B" w14:textId="77777777" w:rsidR="00D04B60" w:rsidRDefault="00D04B60" w:rsidP="005C5144">
      <w:pPr>
        <w:spacing w:after="0" w:line="240" w:lineRule="auto"/>
      </w:pPr>
      <w:r>
        <w:continuationSeparator/>
      </w:r>
    </w:p>
  </w:footnote>
  <w:footnote w:type="continuationNotice" w:id="1">
    <w:p w14:paraId="727E6057" w14:textId="77777777" w:rsidR="00D04B60" w:rsidRDefault="00D04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8D12" w14:textId="01766C8A" w:rsidR="000F6291" w:rsidRDefault="000F6291" w:rsidP="000F6291">
    <w:pPr>
      <w:jc w:val="center"/>
      <w:rPr>
        <w:rFonts w:ascii="Arial" w:hAnsi="Arial" w:cs="Arial"/>
        <w:b/>
        <w:color w:val="0E3554" w:themeColor="text1"/>
        <w:sz w:val="32"/>
        <w:szCs w:val="32"/>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58240" behindDoc="1" locked="0" layoutInCell="1" allowOverlap="1" wp14:anchorId="3369D6FE" wp14:editId="2C182B31">
          <wp:simplePos x="0" y="0"/>
          <wp:positionH relativeFrom="column">
            <wp:posOffset>-272415</wp:posOffset>
          </wp:positionH>
          <wp:positionV relativeFrom="paragraph">
            <wp:posOffset>133985</wp:posOffset>
          </wp:positionV>
          <wp:extent cx="1167130" cy="808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5549CA4A" w14:textId="08BE5D7D" w:rsidR="004B5A24" w:rsidRPr="004B5A24" w:rsidRDefault="001A7209" w:rsidP="001A7209">
    <w:pPr>
      <w:tabs>
        <w:tab w:val="center" w:pos="4736"/>
      </w:tabs>
      <w:rPr>
        <w:rFonts w:ascii="Arial" w:hAnsi="Arial" w:cs="Arial"/>
        <w:b/>
        <w:bCs/>
        <w:color w:val="0E3554" w:themeColor="text1"/>
        <w:sz w:val="32"/>
        <w:szCs w:val="32"/>
        <w14:textOutline w14:w="11112" w14:cap="flat" w14:cmpd="sng" w14:algn="ctr">
          <w14:noFill/>
          <w14:prstDash w14:val="solid"/>
          <w14:round/>
        </w14:textOutline>
      </w:rPr>
    </w:pPr>
    <w:bookmarkStart w:id="2" w:name="_Hlk427528"/>
    <w:bookmarkStart w:id="3" w:name="_Hlk427529"/>
    <w:bookmarkEnd w:id="2"/>
    <w:bookmarkEnd w:id="3"/>
    <w:r>
      <w:rPr>
        <w:rFonts w:ascii="Arial" w:hAnsi="Arial" w:cs="Arial"/>
        <w:b/>
        <w:bCs/>
        <w:color w:val="0E3554" w:themeColor="text1"/>
        <w:sz w:val="32"/>
        <w:szCs w:val="32"/>
        <w14:textOutline w14:w="11112" w14:cap="flat" w14:cmpd="sng" w14:algn="ctr">
          <w14:noFill/>
          <w14:prstDash w14:val="solid"/>
          <w14:round/>
        </w14:textOutline>
      </w:rPr>
      <w:tab/>
    </w:r>
    <w:bookmarkStart w:id="4" w:name="_Hlk66107976"/>
    <w:r w:rsidR="004B5A24">
      <w:rPr>
        <w:rFonts w:ascii="Arial" w:hAnsi="Arial" w:cs="Arial"/>
        <w:b/>
        <w:bCs/>
        <w:color w:val="0E3554" w:themeColor="text1"/>
        <w:sz w:val="32"/>
        <w:szCs w:val="32"/>
        <w14:textOutline w14:w="11112" w14:cap="flat" w14:cmpd="sng" w14:algn="ctr">
          <w14:noFill/>
          <w14:prstDash w14:val="solid"/>
          <w14:round/>
        </w14:textOutline>
      </w:rPr>
      <w:t>Job Description</w:t>
    </w:r>
    <w:bookmarkEnd w:id="4"/>
  </w:p>
  <w:p w14:paraId="46443DED" w14:textId="77777777" w:rsidR="00414A9A" w:rsidRDefault="00414A9A" w:rsidP="001A7209">
    <w:pP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11A2" w14:textId="2D1F669A" w:rsid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58241" behindDoc="1" locked="0" layoutInCell="1" allowOverlap="1" wp14:anchorId="417B1DE3" wp14:editId="77C0D7D9">
          <wp:simplePos x="0" y="0"/>
          <wp:positionH relativeFrom="column">
            <wp:posOffset>-358140</wp:posOffset>
          </wp:positionH>
          <wp:positionV relativeFrom="paragraph">
            <wp:posOffset>155847</wp:posOffset>
          </wp:positionV>
          <wp:extent cx="1167130" cy="808990"/>
          <wp:effectExtent l="0" t="0" r="0" b="0"/>
          <wp:wrapThrough wrapText="bothSides">
            <wp:wrapPolygon edited="0">
              <wp:start x="0" y="0"/>
              <wp:lineTo x="0" y="20854"/>
              <wp:lineTo x="21153" y="20854"/>
              <wp:lineTo x="211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60778156" w14:textId="373FFED1" w:rsidR="000F6291" w:rsidRP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sidRPr="000F6291">
      <w:rPr>
        <w:rFonts w:ascii="Arial" w:hAnsi="Arial" w:cs="Arial"/>
        <w:b/>
        <w:color w:val="0E3554" w:themeColor="text1"/>
        <w:sz w:val="28"/>
        <w:szCs w:val="28"/>
        <w14:textOutline w14:w="11112" w14:cap="flat" w14:cmpd="sng" w14:algn="ctr">
          <w14:noFill/>
          <w14:prstDash w14:val="solid"/>
          <w14:round/>
        </w14:textOutline>
      </w:rPr>
      <w:t>PROGRESS NEWSLETTER</w:t>
    </w:r>
  </w:p>
  <w:p w14:paraId="63A9AC96" w14:textId="09DC5D86" w:rsidR="000F6291" w:rsidRP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sidRPr="000F6291">
      <w:rPr>
        <w:rFonts w:ascii="Arial" w:hAnsi="Arial" w:cs="Arial"/>
        <w:b/>
        <w:color w:val="0E3554" w:themeColor="text1"/>
        <w:sz w:val="28"/>
        <w:szCs w:val="28"/>
        <w14:textOutline w14:w="11112" w14:cap="flat" w14:cmpd="sng" w14:algn="ctr">
          <w14:noFill/>
          <w14:prstDash w14:val="solid"/>
          <w14:round/>
        </w14:textOutline>
      </w:rPr>
      <w:t xml:space="preserve">TERMS OF REFERENCE </w:t>
    </w:r>
    <w:smartTag w:uri="urn:schemas-microsoft-com:office:smarttags" w:element="stockticker">
      <w:r w:rsidRPr="000F6291">
        <w:rPr>
          <w:rFonts w:ascii="Arial" w:hAnsi="Arial" w:cs="Arial"/>
          <w:b/>
          <w:color w:val="0E3554" w:themeColor="text1"/>
          <w:sz w:val="28"/>
          <w:szCs w:val="28"/>
          <w14:textOutline w14:w="11112" w14:cap="flat" w14:cmpd="sng" w14:algn="ctr">
            <w14:noFill/>
            <w14:prstDash w14:val="solid"/>
            <w14:round/>
          </w14:textOutline>
        </w:rPr>
        <w:t>AND</w:t>
      </w:r>
    </w:smartTag>
    <w:r w:rsidRPr="000F6291">
      <w:rPr>
        <w:rFonts w:ascii="Arial" w:hAnsi="Arial" w:cs="Arial"/>
        <w:b/>
        <w:color w:val="0E3554" w:themeColor="text1"/>
        <w:sz w:val="28"/>
        <w:szCs w:val="28"/>
        <w14:textOutline w14:w="11112" w14:cap="flat" w14:cmpd="sng" w14:algn="ctr">
          <w14:noFill/>
          <w14:prstDash w14:val="solid"/>
          <w14:round/>
        </w14:textOutline>
      </w:rPr>
      <w:t xml:space="preserve"> DELEGATION TO COMMITTEE</w:t>
    </w:r>
  </w:p>
  <w:p w14:paraId="5F2060E4" w14:textId="4172423D" w:rsidR="00EC4D01" w:rsidRDefault="00EC4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438C" w14:textId="77777777" w:rsidR="00007FAE" w:rsidRDefault="00007FAE" w:rsidP="000F6291">
    <w:pPr>
      <w:jc w:val="center"/>
      <w:rPr>
        <w:rFonts w:ascii="Arial" w:hAnsi="Arial" w:cs="Arial"/>
        <w:b/>
        <w:color w:val="0E3554" w:themeColor="text1"/>
        <w:sz w:val="32"/>
        <w:szCs w:val="32"/>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58242" behindDoc="1" locked="0" layoutInCell="1" allowOverlap="1" wp14:anchorId="4BD65BDB" wp14:editId="798EAD48">
          <wp:simplePos x="0" y="0"/>
          <wp:positionH relativeFrom="column">
            <wp:posOffset>-272415</wp:posOffset>
          </wp:positionH>
          <wp:positionV relativeFrom="paragraph">
            <wp:posOffset>133985</wp:posOffset>
          </wp:positionV>
          <wp:extent cx="1167130" cy="8089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2C612B66" w14:textId="7135B07E" w:rsidR="00007FAE" w:rsidRPr="004B5A24" w:rsidRDefault="00007FAE" w:rsidP="004B5A24">
    <w:pPr>
      <w:jc w:val="center"/>
      <w:rPr>
        <w:rFonts w:ascii="Arial" w:hAnsi="Arial" w:cs="Arial"/>
        <w:b/>
        <w:bCs/>
        <w:color w:val="0E3554" w:themeColor="text1"/>
        <w:sz w:val="32"/>
        <w:szCs w:val="32"/>
        <w14:textOutline w14:w="11112" w14:cap="flat" w14:cmpd="sng" w14:algn="ctr">
          <w14:noFill/>
          <w14:prstDash w14:val="solid"/>
          <w14:round/>
        </w14:textOutline>
      </w:rPr>
    </w:pPr>
    <w:bookmarkStart w:id="5" w:name="_Hlk66108010"/>
    <w:r>
      <w:rPr>
        <w:rFonts w:ascii="Arial" w:hAnsi="Arial" w:cs="Arial"/>
        <w:b/>
        <w:bCs/>
        <w:color w:val="0E3554" w:themeColor="text1"/>
        <w:sz w:val="32"/>
        <w:szCs w:val="32"/>
        <w14:textOutline w14:w="11112" w14:cap="flat" w14:cmpd="sng" w14:algn="ctr">
          <w14:noFill/>
          <w14:prstDash w14:val="solid"/>
          <w14:round/>
        </w14:textOutline>
      </w:rPr>
      <w:t>Person Specification</w:t>
    </w:r>
  </w:p>
  <w:bookmarkEnd w:id="5"/>
  <w:p w14:paraId="26CAC438" w14:textId="77777777" w:rsidR="00007FAE" w:rsidRDefault="00007F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071"/>
    <w:multiLevelType w:val="hybridMultilevel"/>
    <w:tmpl w:val="5E2E7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8CE006D"/>
    <w:multiLevelType w:val="hybridMultilevel"/>
    <w:tmpl w:val="E26A89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F431D3"/>
    <w:multiLevelType w:val="hybridMultilevel"/>
    <w:tmpl w:val="306A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D412A"/>
    <w:multiLevelType w:val="hybridMultilevel"/>
    <w:tmpl w:val="07302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13A74164"/>
    <w:multiLevelType w:val="hybridMultilevel"/>
    <w:tmpl w:val="FFFFFFFF"/>
    <w:lvl w:ilvl="0" w:tplc="226C0F8E">
      <w:start w:val="1"/>
      <w:numFmt w:val="bullet"/>
      <w:lvlText w:val=""/>
      <w:lvlJc w:val="left"/>
      <w:pPr>
        <w:ind w:left="643" w:hanging="360"/>
      </w:pPr>
      <w:rPr>
        <w:rFonts w:ascii="Symbol" w:hAnsi="Symbol" w:hint="default"/>
      </w:rPr>
    </w:lvl>
    <w:lvl w:ilvl="1" w:tplc="26FE30DC">
      <w:start w:val="1"/>
      <w:numFmt w:val="bullet"/>
      <w:lvlText w:val="o"/>
      <w:lvlJc w:val="left"/>
      <w:pPr>
        <w:ind w:left="1440" w:hanging="360"/>
      </w:pPr>
      <w:rPr>
        <w:rFonts w:ascii="Courier New" w:hAnsi="Courier New" w:hint="default"/>
      </w:rPr>
    </w:lvl>
    <w:lvl w:ilvl="2" w:tplc="D3FE6D7A">
      <w:start w:val="1"/>
      <w:numFmt w:val="bullet"/>
      <w:lvlText w:val=""/>
      <w:lvlJc w:val="left"/>
      <w:pPr>
        <w:ind w:left="2160" w:hanging="360"/>
      </w:pPr>
      <w:rPr>
        <w:rFonts w:ascii="Wingdings" w:hAnsi="Wingdings" w:hint="default"/>
      </w:rPr>
    </w:lvl>
    <w:lvl w:ilvl="3" w:tplc="3872DB1C">
      <w:start w:val="1"/>
      <w:numFmt w:val="bullet"/>
      <w:lvlText w:val=""/>
      <w:lvlJc w:val="left"/>
      <w:pPr>
        <w:ind w:left="2880" w:hanging="360"/>
      </w:pPr>
      <w:rPr>
        <w:rFonts w:ascii="Symbol" w:hAnsi="Symbol" w:hint="default"/>
      </w:rPr>
    </w:lvl>
    <w:lvl w:ilvl="4" w:tplc="53B6F7A8">
      <w:start w:val="1"/>
      <w:numFmt w:val="bullet"/>
      <w:lvlText w:val="o"/>
      <w:lvlJc w:val="left"/>
      <w:pPr>
        <w:ind w:left="3600" w:hanging="360"/>
      </w:pPr>
      <w:rPr>
        <w:rFonts w:ascii="Courier New" w:hAnsi="Courier New" w:hint="default"/>
      </w:rPr>
    </w:lvl>
    <w:lvl w:ilvl="5" w:tplc="736C5D30">
      <w:start w:val="1"/>
      <w:numFmt w:val="bullet"/>
      <w:lvlText w:val=""/>
      <w:lvlJc w:val="left"/>
      <w:pPr>
        <w:ind w:left="4320" w:hanging="360"/>
      </w:pPr>
      <w:rPr>
        <w:rFonts w:ascii="Wingdings" w:hAnsi="Wingdings" w:hint="default"/>
      </w:rPr>
    </w:lvl>
    <w:lvl w:ilvl="6" w:tplc="794E4140">
      <w:start w:val="1"/>
      <w:numFmt w:val="bullet"/>
      <w:lvlText w:val=""/>
      <w:lvlJc w:val="left"/>
      <w:pPr>
        <w:ind w:left="5040" w:hanging="360"/>
      </w:pPr>
      <w:rPr>
        <w:rFonts w:ascii="Symbol" w:hAnsi="Symbol" w:hint="default"/>
      </w:rPr>
    </w:lvl>
    <w:lvl w:ilvl="7" w:tplc="B9243D12">
      <w:start w:val="1"/>
      <w:numFmt w:val="bullet"/>
      <w:lvlText w:val="o"/>
      <w:lvlJc w:val="left"/>
      <w:pPr>
        <w:ind w:left="5760" w:hanging="360"/>
      </w:pPr>
      <w:rPr>
        <w:rFonts w:ascii="Courier New" w:hAnsi="Courier New" w:hint="default"/>
      </w:rPr>
    </w:lvl>
    <w:lvl w:ilvl="8" w:tplc="54CECD0A">
      <w:start w:val="1"/>
      <w:numFmt w:val="bullet"/>
      <w:lvlText w:val=""/>
      <w:lvlJc w:val="left"/>
      <w:pPr>
        <w:ind w:left="6480" w:hanging="360"/>
      </w:pPr>
      <w:rPr>
        <w:rFonts w:ascii="Wingdings" w:hAnsi="Wingdings" w:hint="default"/>
      </w:rPr>
    </w:lvl>
  </w:abstractNum>
  <w:abstractNum w:abstractNumId="5" w15:restartNumberingAfterBreak="0">
    <w:nsid w:val="14A53DC2"/>
    <w:multiLevelType w:val="hybridMultilevel"/>
    <w:tmpl w:val="DD5A7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BE009C"/>
    <w:multiLevelType w:val="hybridMultilevel"/>
    <w:tmpl w:val="37FC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408A2"/>
    <w:multiLevelType w:val="hybridMultilevel"/>
    <w:tmpl w:val="EA4E4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8" w15:restartNumberingAfterBreak="0">
    <w:nsid w:val="20DE1441"/>
    <w:multiLevelType w:val="hybridMultilevel"/>
    <w:tmpl w:val="3B46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8286C"/>
    <w:multiLevelType w:val="hybridMultilevel"/>
    <w:tmpl w:val="05921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847226"/>
    <w:multiLevelType w:val="hybridMultilevel"/>
    <w:tmpl w:val="BF4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C3BED"/>
    <w:multiLevelType w:val="hybridMultilevel"/>
    <w:tmpl w:val="5A6E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C6BB6"/>
    <w:multiLevelType w:val="hybridMultilevel"/>
    <w:tmpl w:val="FFFFFFFF"/>
    <w:lvl w:ilvl="0" w:tplc="A2AE9A04">
      <w:start w:val="1"/>
      <w:numFmt w:val="bullet"/>
      <w:lvlText w:val=""/>
      <w:lvlJc w:val="left"/>
      <w:pPr>
        <w:ind w:left="502" w:hanging="360"/>
      </w:pPr>
      <w:rPr>
        <w:rFonts w:ascii="Symbol" w:hAnsi="Symbol" w:hint="default"/>
      </w:rPr>
    </w:lvl>
    <w:lvl w:ilvl="1" w:tplc="3A1E1D86">
      <w:start w:val="1"/>
      <w:numFmt w:val="bullet"/>
      <w:lvlText w:val="o"/>
      <w:lvlJc w:val="left"/>
      <w:pPr>
        <w:ind w:left="1440" w:hanging="360"/>
      </w:pPr>
      <w:rPr>
        <w:rFonts w:ascii="Courier New" w:hAnsi="Courier New" w:hint="default"/>
      </w:rPr>
    </w:lvl>
    <w:lvl w:ilvl="2" w:tplc="0BEA7BF6">
      <w:start w:val="1"/>
      <w:numFmt w:val="bullet"/>
      <w:lvlText w:val=""/>
      <w:lvlJc w:val="left"/>
      <w:pPr>
        <w:ind w:left="2160" w:hanging="360"/>
      </w:pPr>
      <w:rPr>
        <w:rFonts w:ascii="Wingdings" w:hAnsi="Wingdings" w:hint="default"/>
      </w:rPr>
    </w:lvl>
    <w:lvl w:ilvl="3" w:tplc="E8D48D14">
      <w:start w:val="1"/>
      <w:numFmt w:val="bullet"/>
      <w:lvlText w:val=""/>
      <w:lvlJc w:val="left"/>
      <w:pPr>
        <w:ind w:left="2880" w:hanging="360"/>
      </w:pPr>
      <w:rPr>
        <w:rFonts w:ascii="Symbol" w:hAnsi="Symbol" w:hint="default"/>
      </w:rPr>
    </w:lvl>
    <w:lvl w:ilvl="4" w:tplc="DC9AA058">
      <w:start w:val="1"/>
      <w:numFmt w:val="bullet"/>
      <w:lvlText w:val="o"/>
      <w:lvlJc w:val="left"/>
      <w:pPr>
        <w:ind w:left="3600" w:hanging="360"/>
      </w:pPr>
      <w:rPr>
        <w:rFonts w:ascii="Courier New" w:hAnsi="Courier New" w:hint="default"/>
      </w:rPr>
    </w:lvl>
    <w:lvl w:ilvl="5" w:tplc="E06ACA2C">
      <w:start w:val="1"/>
      <w:numFmt w:val="bullet"/>
      <w:lvlText w:val=""/>
      <w:lvlJc w:val="left"/>
      <w:pPr>
        <w:ind w:left="4320" w:hanging="360"/>
      </w:pPr>
      <w:rPr>
        <w:rFonts w:ascii="Wingdings" w:hAnsi="Wingdings" w:hint="default"/>
      </w:rPr>
    </w:lvl>
    <w:lvl w:ilvl="6" w:tplc="72B0412C">
      <w:start w:val="1"/>
      <w:numFmt w:val="bullet"/>
      <w:lvlText w:val=""/>
      <w:lvlJc w:val="left"/>
      <w:pPr>
        <w:ind w:left="5040" w:hanging="360"/>
      </w:pPr>
      <w:rPr>
        <w:rFonts w:ascii="Symbol" w:hAnsi="Symbol" w:hint="default"/>
      </w:rPr>
    </w:lvl>
    <w:lvl w:ilvl="7" w:tplc="BAAE1A8E">
      <w:start w:val="1"/>
      <w:numFmt w:val="bullet"/>
      <w:lvlText w:val="o"/>
      <w:lvlJc w:val="left"/>
      <w:pPr>
        <w:ind w:left="5760" w:hanging="360"/>
      </w:pPr>
      <w:rPr>
        <w:rFonts w:ascii="Courier New" w:hAnsi="Courier New" w:hint="default"/>
      </w:rPr>
    </w:lvl>
    <w:lvl w:ilvl="8" w:tplc="160AC28A">
      <w:start w:val="1"/>
      <w:numFmt w:val="bullet"/>
      <w:lvlText w:val=""/>
      <w:lvlJc w:val="left"/>
      <w:pPr>
        <w:ind w:left="6480" w:hanging="360"/>
      </w:pPr>
      <w:rPr>
        <w:rFonts w:ascii="Wingdings" w:hAnsi="Wingdings" w:hint="default"/>
      </w:rPr>
    </w:lvl>
  </w:abstractNum>
  <w:abstractNum w:abstractNumId="13" w15:restartNumberingAfterBreak="0">
    <w:nsid w:val="324E21EB"/>
    <w:multiLevelType w:val="hybridMultilevel"/>
    <w:tmpl w:val="DB2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6B849"/>
    <w:multiLevelType w:val="hybridMultilevel"/>
    <w:tmpl w:val="FFFFFFFF"/>
    <w:lvl w:ilvl="0" w:tplc="2782110E">
      <w:start w:val="1"/>
      <w:numFmt w:val="bullet"/>
      <w:lvlText w:val=""/>
      <w:lvlJc w:val="left"/>
      <w:pPr>
        <w:ind w:left="502" w:hanging="360"/>
      </w:pPr>
      <w:rPr>
        <w:rFonts w:ascii="Symbol" w:hAnsi="Symbol" w:hint="default"/>
      </w:rPr>
    </w:lvl>
    <w:lvl w:ilvl="1" w:tplc="C420B28C">
      <w:start w:val="1"/>
      <w:numFmt w:val="bullet"/>
      <w:lvlText w:val="o"/>
      <w:lvlJc w:val="left"/>
      <w:pPr>
        <w:ind w:left="1440" w:hanging="360"/>
      </w:pPr>
      <w:rPr>
        <w:rFonts w:ascii="Courier New" w:hAnsi="Courier New" w:hint="default"/>
      </w:rPr>
    </w:lvl>
    <w:lvl w:ilvl="2" w:tplc="41C2417E">
      <w:start w:val="1"/>
      <w:numFmt w:val="bullet"/>
      <w:lvlText w:val=""/>
      <w:lvlJc w:val="left"/>
      <w:pPr>
        <w:ind w:left="2160" w:hanging="360"/>
      </w:pPr>
      <w:rPr>
        <w:rFonts w:ascii="Wingdings" w:hAnsi="Wingdings" w:hint="default"/>
      </w:rPr>
    </w:lvl>
    <w:lvl w:ilvl="3" w:tplc="0D0248E6">
      <w:start w:val="1"/>
      <w:numFmt w:val="bullet"/>
      <w:lvlText w:val=""/>
      <w:lvlJc w:val="left"/>
      <w:pPr>
        <w:ind w:left="2880" w:hanging="360"/>
      </w:pPr>
      <w:rPr>
        <w:rFonts w:ascii="Symbol" w:hAnsi="Symbol" w:hint="default"/>
      </w:rPr>
    </w:lvl>
    <w:lvl w:ilvl="4" w:tplc="F1B40A7E">
      <w:start w:val="1"/>
      <w:numFmt w:val="bullet"/>
      <w:lvlText w:val="o"/>
      <w:lvlJc w:val="left"/>
      <w:pPr>
        <w:ind w:left="3600" w:hanging="360"/>
      </w:pPr>
      <w:rPr>
        <w:rFonts w:ascii="Courier New" w:hAnsi="Courier New" w:hint="default"/>
      </w:rPr>
    </w:lvl>
    <w:lvl w:ilvl="5" w:tplc="CFBCEE4A">
      <w:start w:val="1"/>
      <w:numFmt w:val="bullet"/>
      <w:lvlText w:val=""/>
      <w:lvlJc w:val="left"/>
      <w:pPr>
        <w:ind w:left="4320" w:hanging="360"/>
      </w:pPr>
      <w:rPr>
        <w:rFonts w:ascii="Wingdings" w:hAnsi="Wingdings" w:hint="default"/>
      </w:rPr>
    </w:lvl>
    <w:lvl w:ilvl="6" w:tplc="4B662174">
      <w:start w:val="1"/>
      <w:numFmt w:val="bullet"/>
      <w:lvlText w:val=""/>
      <w:lvlJc w:val="left"/>
      <w:pPr>
        <w:ind w:left="5040" w:hanging="360"/>
      </w:pPr>
      <w:rPr>
        <w:rFonts w:ascii="Symbol" w:hAnsi="Symbol" w:hint="default"/>
      </w:rPr>
    </w:lvl>
    <w:lvl w:ilvl="7" w:tplc="E3E2E6BE">
      <w:start w:val="1"/>
      <w:numFmt w:val="bullet"/>
      <w:lvlText w:val="o"/>
      <w:lvlJc w:val="left"/>
      <w:pPr>
        <w:ind w:left="5760" w:hanging="360"/>
      </w:pPr>
      <w:rPr>
        <w:rFonts w:ascii="Courier New" w:hAnsi="Courier New" w:hint="default"/>
      </w:rPr>
    </w:lvl>
    <w:lvl w:ilvl="8" w:tplc="8E6C387E">
      <w:start w:val="1"/>
      <w:numFmt w:val="bullet"/>
      <w:lvlText w:val=""/>
      <w:lvlJc w:val="left"/>
      <w:pPr>
        <w:ind w:left="6480" w:hanging="360"/>
      </w:pPr>
      <w:rPr>
        <w:rFonts w:ascii="Wingdings" w:hAnsi="Wingdings" w:hint="default"/>
      </w:rPr>
    </w:lvl>
  </w:abstractNum>
  <w:abstractNum w:abstractNumId="15" w15:restartNumberingAfterBreak="0">
    <w:nsid w:val="32EA7581"/>
    <w:multiLevelType w:val="hybridMultilevel"/>
    <w:tmpl w:val="6D2245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15E6A"/>
    <w:multiLevelType w:val="hybridMultilevel"/>
    <w:tmpl w:val="9406253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A7B5621"/>
    <w:multiLevelType w:val="hybridMultilevel"/>
    <w:tmpl w:val="FFFFFFFF"/>
    <w:lvl w:ilvl="0" w:tplc="1F102E2C">
      <w:start w:val="1"/>
      <w:numFmt w:val="bullet"/>
      <w:lvlText w:val=""/>
      <w:lvlJc w:val="left"/>
      <w:pPr>
        <w:ind w:left="720" w:hanging="360"/>
      </w:pPr>
      <w:rPr>
        <w:rFonts w:ascii="Symbol" w:hAnsi="Symbol" w:hint="default"/>
      </w:rPr>
    </w:lvl>
    <w:lvl w:ilvl="1" w:tplc="D8F246E4">
      <w:start w:val="1"/>
      <w:numFmt w:val="bullet"/>
      <w:lvlText w:val="o"/>
      <w:lvlJc w:val="left"/>
      <w:pPr>
        <w:ind w:left="1440" w:hanging="360"/>
      </w:pPr>
      <w:rPr>
        <w:rFonts w:ascii="Courier New" w:hAnsi="Courier New" w:hint="default"/>
      </w:rPr>
    </w:lvl>
    <w:lvl w:ilvl="2" w:tplc="040CA2F0">
      <w:start w:val="1"/>
      <w:numFmt w:val="bullet"/>
      <w:lvlText w:val=""/>
      <w:lvlJc w:val="left"/>
      <w:pPr>
        <w:ind w:left="2160" w:hanging="360"/>
      </w:pPr>
      <w:rPr>
        <w:rFonts w:ascii="Wingdings" w:hAnsi="Wingdings" w:hint="default"/>
      </w:rPr>
    </w:lvl>
    <w:lvl w:ilvl="3" w:tplc="5962780E">
      <w:start w:val="1"/>
      <w:numFmt w:val="bullet"/>
      <w:lvlText w:val=""/>
      <w:lvlJc w:val="left"/>
      <w:pPr>
        <w:ind w:left="2880" w:hanging="360"/>
      </w:pPr>
      <w:rPr>
        <w:rFonts w:ascii="Symbol" w:hAnsi="Symbol" w:hint="default"/>
      </w:rPr>
    </w:lvl>
    <w:lvl w:ilvl="4" w:tplc="259E7858">
      <w:start w:val="1"/>
      <w:numFmt w:val="bullet"/>
      <w:lvlText w:val="o"/>
      <w:lvlJc w:val="left"/>
      <w:pPr>
        <w:ind w:left="3600" w:hanging="360"/>
      </w:pPr>
      <w:rPr>
        <w:rFonts w:ascii="Courier New" w:hAnsi="Courier New" w:hint="default"/>
      </w:rPr>
    </w:lvl>
    <w:lvl w:ilvl="5" w:tplc="24A680FA">
      <w:start w:val="1"/>
      <w:numFmt w:val="bullet"/>
      <w:lvlText w:val=""/>
      <w:lvlJc w:val="left"/>
      <w:pPr>
        <w:ind w:left="4320" w:hanging="360"/>
      </w:pPr>
      <w:rPr>
        <w:rFonts w:ascii="Wingdings" w:hAnsi="Wingdings" w:hint="default"/>
      </w:rPr>
    </w:lvl>
    <w:lvl w:ilvl="6" w:tplc="5912800A">
      <w:start w:val="1"/>
      <w:numFmt w:val="bullet"/>
      <w:lvlText w:val=""/>
      <w:lvlJc w:val="left"/>
      <w:pPr>
        <w:ind w:left="5040" w:hanging="360"/>
      </w:pPr>
      <w:rPr>
        <w:rFonts w:ascii="Symbol" w:hAnsi="Symbol" w:hint="default"/>
      </w:rPr>
    </w:lvl>
    <w:lvl w:ilvl="7" w:tplc="8D8A75B8">
      <w:start w:val="1"/>
      <w:numFmt w:val="bullet"/>
      <w:lvlText w:val="o"/>
      <w:lvlJc w:val="left"/>
      <w:pPr>
        <w:ind w:left="5760" w:hanging="360"/>
      </w:pPr>
      <w:rPr>
        <w:rFonts w:ascii="Courier New" w:hAnsi="Courier New" w:hint="default"/>
      </w:rPr>
    </w:lvl>
    <w:lvl w:ilvl="8" w:tplc="73108E40">
      <w:start w:val="1"/>
      <w:numFmt w:val="bullet"/>
      <w:lvlText w:val=""/>
      <w:lvlJc w:val="left"/>
      <w:pPr>
        <w:ind w:left="6480" w:hanging="360"/>
      </w:pPr>
      <w:rPr>
        <w:rFonts w:ascii="Wingdings" w:hAnsi="Wingdings" w:hint="default"/>
      </w:rPr>
    </w:lvl>
  </w:abstractNum>
  <w:abstractNum w:abstractNumId="18" w15:restartNumberingAfterBreak="0">
    <w:nsid w:val="3D925B47"/>
    <w:multiLevelType w:val="hybridMultilevel"/>
    <w:tmpl w:val="D36EC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9627ED1"/>
    <w:multiLevelType w:val="hybridMultilevel"/>
    <w:tmpl w:val="DBC6BED6"/>
    <w:lvl w:ilvl="0" w:tplc="FFFFFFFF">
      <w:start w:val="1"/>
      <w:numFmt w:val="decimal"/>
      <w:lvlText w:val="%1."/>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779347"/>
    <w:multiLevelType w:val="hybridMultilevel"/>
    <w:tmpl w:val="FFFFFFFF"/>
    <w:lvl w:ilvl="0" w:tplc="E8D4C796">
      <w:start w:val="1"/>
      <w:numFmt w:val="bullet"/>
      <w:lvlText w:val=""/>
      <w:lvlJc w:val="left"/>
      <w:pPr>
        <w:ind w:left="502" w:hanging="360"/>
      </w:pPr>
      <w:rPr>
        <w:rFonts w:ascii="Symbol" w:hAnsi="Symbol" w:hint="default"/>
      </w:rPr>
    </w:lvl>
    <w:lvl w:ilvl="1" w:tplc="3BEE979E">
      <w:start w:val="1"/>
      <w:numFmt w:val="bullet"/>
      <w:lvlText w:val="o"/>
      <w:lvlJc w:val="left"/>
      <w:pPr>
        <w:ind w:left="1440" w:hanging="360"/>
      </w:pPr>
      <w:rPr>
        <w:rFonts w:ascii="Courier New" w:hAnsi="Courier New" w:hint="default"/>
      </w:rPr>
    </w:lvl>
    <w:lvl w:ilvl="2" w:tplc="F1EEDECA">
      <w:start w:val="1"/>
      <w:numFmt w:val="bullet"/>
      <w:lvlText w:val=""/>
      <w:lvlJc w:val="left"/>
      <w:pPr>
        <w:ind w:left="2160" w:hanging="360"/>
      </w:pPr>
      <w:rPr>
        <w:rFonts w:ascii="Wingdings" w:hAnsi="Wingdings" w:hint="default"/>
      </w:rPr>
    </w:lvl>
    <w:lvl w:ilvl="3" w:tplc="AE86DE06">
      <w:start w:val="1"/>
      <w:numFmt w:val="bullet"/>
      <w:lvlText w:val=""/>
      <w:lvlJc w:val="left"/>
      <w:pPr>
        <w:ind w:left="2880" w:hanging="360"/>
      </w:pPr>
      <w:rPr>
        <w:rFonts w:ascii="Symbol" w:hAnsi="Symbol" w:hint="default"/>
      </w:rPr>
    </w:lvl>
    <w:lvl w:ilvl="4" w:tplc="3EB8A038">
      <w:start w:val="1"/>
      <w:numFmt w:val="bullet"/>
      <w:lvlText w:val="o"/>
      <w:lvlJc w:val="left"/>
      <w:pPr>
        <w:ind w:left="3600" w:hanging="360"/>
      </w:pPr>
      <w:rPr>
        <w:rFonts w:ascii="Courier New" w:hAnsi="Courier New" w:hint="default"/>
      </w:rPr>
    </w:lvl>
    <w:lvl w:ilvl="5" w:tplc="F47E1DE6">
      <w:start w:val="1"/>
      <w:numFmt w:val="bullet"/>
      <w:lvlText w:val=""/>
      <w:lvlJc w:val="left"/>
      <w:pPr>
        <w:ind w:left="4320" w:hanging="360"/>
      </w:pPr>
      <w:rPr>
        <w:rFonts w:ascii="Wingdings" w:hAnsi="Wingdings" w:hint="default"/>
      </w:rPr>
    </w:lvl>
    <w:lvl w:ilvl="6" w:tplc="5462C07A">
      <w:start w:val="1"/>
      <w:numFmt w:val="bullet"/>
      <w:lvlText w:val=""/>
      <w:lvlJc w:val="left"/>
      <w:pPr>
        <w:ind w:left="5040" w:hanging="360"/>
      </w:pPr>
      <w:rPr>
        <w:rFonts w:ascii="Symbol" w:hAnsi="Symbol" w:hint="default"/>
      </w:rPr>
    </w:lvl>
    <w:lvl w:ilvl="7" w:tplc="8B0818AE">
      <w:start w:val="1"/>
      <w:numFmt w:val="bullet"/>
      <w:lvlText w:val="o"/>
      <w:lvlJc w:val="left"/>
      <w:pPr>
        <w:ind w:left="5760" w:hanging="360"/>
      </w:pPr>
      <w:rPr>
        <w:rFonts w:ascii="Courier New" w:hAnsi="Courier New" w:hint="default"/>
      </w:rPr>
    </w:lvl>
    <w:lvl w:ilvl="8" w:tplc="46F4925C">
      <w:start w:val="1"/>
      <w:numFmt w:val="bullet"/>
      <w:lvlText w:val=""/>
      <w:lvlJc w:val="left"/>
      <w:pPr>
        <w:ind w:left="6480" w:hanging="360"/>
      </w:pPr>
      <w:rPr>
        <w:rFonts w:ascii="Wingdings" w:hAnsi="Wingdings" w:hint="default"/>
      </w:rPr>
    </w:lvl>
  </w:abstractNum>
  <w:abstractNum w:abstractNumId="21" w15:restartNumberingAfterBreak="0">
    <w:nsid w:val="5C5862E9"/>
    <w:multiLevelType w:val="hybridMultilevel"/>
    <w:tmpl w:val="950A12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3F7B6C"/>
    <w:multiLevelType w:val="hybridMultilevel"/>
    <w:tmpl w:val="4C747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71E2AD9"/>
    <w:multiLevelType w:val="hybridMultilevel"/>
    <w:tmpl w:val="DBC6BED6"/>
    <w:lvl w:ilvl="0" w:tplc="AC1A0EDE">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1763A"/>
    <w:multiLevelType w:val="hybridMultilevel"/>
    <w:tmpl w:val="89889D3E"/>
    <w:lvl w:ilvl="0" w:tplc="D96EF7DA">
      <w:start w:val="1"/>
      <w:numFmt w:val="decimal"/>
      <w:lvlText w:val="%1."/>
      <w:lvlJc w:val="left"/>
      <w:pPr>
        <w:ind w:left="360" w:hanging="360"/>
      </w:pPr>
      <w:rPr>
        <w:rFonts w:ascii="Arial" w:eastAsia="Calibri" w:hAnsi="Arial" w:cs="Arial"/>
        <w:b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E7B09A"/>
    <w:multiLevelType w:val="hybridMultilevel"/>
    <w:tmpl w:val="FFFFFFFF"/>
    <w:lvl w:ilvl="0" w:tplc="A9E2AF78">
      <w:start w:val="1"/>
      <w:numFmt w:val="bullet"/>
      <w:lvlText w:val=""/>
      <w:lvlJc w:val="left"/>
      <w:pPr>
        <w:ind w:left="501" w:hanging="360"/>
      </w:pPr>
      <w:rPr>
        <w:rFonts w:ascii="Symbol" w:hAnsi="Symbol" w:hint="default"/>
      </w:rPr>
    </w:lvl>
    <w:lvl w:ilvl="1" w:tplc="116C9BCC">
      <w:start w:val="1"/>
      <w:numFmt w:val="bullet"/>
      <w:lvlText w:val="o"/>
      <w:lvlJc w:val="left"/>
      <w:pPr>
        <w:ind w:left="1440" w:hanging="360"/>
      </w:pPr>
      <w:rPr>
        <w:rFonts w:ascii="Courier New" w:hAnsi="Courier New" w:hint="default"/>
      </w:rPr>
    </w:lvl>
    <w:lvl w:ilvl="2" w:tplc="65D8654C">
      <w:start w:val="1"/>
      <w:numFmt w:val="bullet"/>
      <w:lvlText w:val=""/>
      <w:lvlJc w:val="left"/>
      <w:pPr>
        <w:ind w:left="2160" w:hanging="360"/>
      </w:pPr>
      <w:rPr>
        <w:rFonts w:ascii="Wingdings" w:hAnsi="Wingdings" w:hint="default"/>
      </w:rPr>
    </w:lvl>
    <w:lvl w:ilvl="3" w:tplc="A17ED96C">
      <w:start w:val="1"/>
      <w:numFmt w:val="bullet"/>
      <w:lvlText w:val=""/>
      <w:lvlJc w:val="left"/>
      <w:pPr>
        <w:ind w:left="2880" w:hanging="360"/>
      </w:pPr>
      <w:rPr>
        <w:rFonts w:ascii="Symbol" w:hAnsi="Symbol" w:hint="default"/>
      </w:rPr>
    </w:lvl>
    <w:lvl w:ilvl="4" w:tplc="C77A072C">
      <w:start w:val="1"/>
      <w:numFmt w:val="bullet"/>
      <w:lvlText w:val="o"/>
      <w:lvlJc w:val="left"/>
      <w:pPr>
        <w:ind w:left="3600" w:hanging="360"/>
      </w:pPr>
      <w:rPr>
        <w:rFonts w:ascii="Courier New" w:hAnsi="Courier New" w:hint="default"/>
      </w:rPr>
    </w:lvl>
    <w:lvl w:ilvl="5" w:tplc="6D98DA2C">
      <w:start w:val="1"/>
      <w:numFmt w:val="bullet"/>
      <w:lvlText w:val=""/>
      <w:lvlJc w:val="left"/>
      <w:pPr>
        <w:ind w:left="4320" w:hanging="360"/>
      </w:pPr>
      <w:rPr>
        <w:rFonts w:ascii="Wingdings" w:hAnsi="Wingdings" w:hint="default"/>
      </w:rPr>
    </w:lvl>
    <w:lvl w:ilvl="6" w:tplc="4ACA7D2A">
      <w:start w:val="1"/>
      <w:numFmt w:val="bullet"/>
      <w:lvlText w:val=""/>
      <w:lvlJc w:val="left"/>
      <w:pPr>
        <w:ind w:left="5040" w:hanging="360"/>
      </w:pPr>
      <w:rPr>
        <w:rFonts w:ascii="Symbol" w:hAnsi="Symbol" w:hint="default"/>
      </w:rPr>
    </w:lvl>
    <w:lvl w:ilvl="7" w:tplc="4EB2813C">
      <w:start w:val="1"/>
      <w:numFmt w:val="bullet"/>
      <w:lvlText w:val="o"/>
      <w:lvlJc w:val="left"/>
      <w:pPr>
        <w:ind w:left="5760" w:hanging="360"/>
      </w:pPr>
      <w:rPr>
        <w:rFonts w:ascii="Courier New" w:hAnsi="Courier New" w:hint="default"/>
      </w:rPr>
    </w:lvl>
    <w:lvl w:ilvl="8" w:tplc="691A6A70">
      <w:start w:val="1"/>
      <w:numFmt w:val="bullet"/>
      <w:lvlText w:val=""/>
      <w:lvlJc w:val="left"/>
      <w:pPr>
        <w:ind w:left="6480" w:hanging="360"/>
      </w:pPr>
      <w:rPr>
        <w:rFonts w:ascii="Wingdings" w:hAnsi="Wingdings" w:hint="default"/>
      </w:rPr>
    </w:lvl>
  </w:abstractNum>
  <w:abstractNum w:abstractNumId="26" w15:restartNumberingAfterBreak="0">
    <w:nsid w:val="6CA00712"/>
    <w:multiLevelType w:val="hybridMultilevel"/>
    <w:tmpl w:val="D620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50254"/>
    <w:multiLevelType w:val="hybridMultilevel"/>
    <w:tmpl w:val="041E45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B4A0DF3"/>
    <w:multiLevelType w:val="hybridMultilevel"/>
    <w:tmpl w:val="D12AE6D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775620"/>
    <w:multiLevelType w:val="hybridMultilevel"/>
    <w:tmpl w:val="AC0A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06384">
    <w:abstractNumId w:val="2"/>
  </w:num>
  <w:num w:numId="2" w16cid:durableId="1461218757">
    <w:abstractNumId w:val="24"/>
  </w:num>
  <w:num w:numId="3" w16cid:durableId="1005523302">
    <w:abstractNumId w:val="7"/>
  </w:num>
  <w:num w:numId="4" w16cid:durableId="1702896935">
    <w:abstractNumId w:val="3"/>
  </w:num>
  <w:num w:numId="5" w16cid:durableId="1996446176">
    <w:abstractNumId w:val="15"/>
  </w:num>
  <w:num w:numId="6" w16cid:durableId="2074346671">
    <w:abstractNumId w:val="16"/>
  </w:num>
  <w:num w:numId="7" w16cid:durableId="1390689510">
    <w:abstractNumId w:val="13"/>
  </w:num>
  <w:num w:numId="8" w16cid:durableId="1431579828">
    <w:abstractNumId w:val="26"/>
  </w:num>
  <w:num w:numId="9" w16cid:durableId="201019357">
    <w:abstractNumId w:val="28"/>
  </w:num>
  <w:num w:numId="10" w16cid:durableId="2118717520">
    <w:abstractNumId w:val="23"/>
  </w:num>
  <w:num w:numId="11" w16cid:durableId="1147630395">
    <w:abstractNumId w:val="0"/>
  </w:num>
  <w:num w:numId="12" w16cid:durableId="222107975">
    <w:abstractNumId w:val="11"/>
  </w:num>
  <w:num w:numId="13" w16cid:durableId="1292442682">
    <w:abstractNumId w:val="8"/>
  </w:num>
  <w:num w:numId="14" w16cid:durableId="1950119888">
    <w:abstractNumId w:val="10"/>
  </w:num>
  <w:num w:numId="15" w16cid:durableId="1395619765">
    <w:abstractNumId w:val="22"/>
  </w:num>
  <w:num w:numId="16" w16cid:durableId="1358192584">
    <w:abstractNumId w:val="18"/>
  </w:num>
  <w:num w:numId="17" w16cid:durableId="2126652302">
    <w:abstractNumId w:val="9"/>
  </w:num>
  <w:num w:numId="18" w16cid:durableId="2062559382">
    <w:abstractNumId w:val="29"/>
  </w:num>
  <w:num w:numId="19" w16cid:durableId="1179932139">
    <w:abstractNumId w:val="1"/>
  </w:num>
  <w:num w:numId="20" w16cid:durableId="1198742209">
    <w:abstractNumId w:val="21"/>
  </w:num>
  <w:num w:numId="21" w16cid:durableId="574896591">
    <w:abstractNumId w:val="27"/>
  </w:num>
  <w:num w:numId="22" w16cid:durableId="2059083922">
    <w:abstractNumId w:val="5"/>
  </w:num>
  <w:num w:numId="23" w16cid:durableId="95446772">
    <w:abstractNumId w:val="16"/>
  </w:num>
  <w:num w:numId="24" w16cid:durableId="2019189405">
    <w:abstractNumId w:val="15"/>
  </w:num>
  <w:num w:numId="25" w16cid:durableId="764765515">
    <w:abstractNumId w:val="7"/>
  </w:num>
  <w:num w:numId="26" w16cid:durableId="1046217047">
    <w:abstractNumId w:val="12"/>
  </w:num>
  <w:num w:numId="27" w16cid:durableId="342559745">
    <w:abstractNumId w:val="17"/>
  </w:num>
  <w:num w:numId="28" w16cid:durableId="952635463">
    <w:abstractNumId w:val="20"/>
  </w:num>
  <w:num w:numId="29" w16cid:durableId="1232764629">
    <w:abstractNumId w:val="14"/>
  </w:num>
  <w:num w:numId="30" w16cid:durableId="1806195900">
    <w:abstractNumId w:val="25"/>
  </w:num>
  <w:num w:numId="31" w16cid:durableId="107436512">
    <w:abstractNumId w:val="4"/>
  </w:num>
  <w:num w:numId="32" w16cid:durableId="1940480498">
    <w:abstractNumId w:val="19"/>
  </w:num>
  <w:num w:numId="33" w16cid:durableId="9650391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2DF3"/>
    <w:rsid w:val="000041B4"/>
    <w:rsid w:val="00007FAE"/>
    <w:rsid w:val="00010F00"/>
    <w:rsid w:val="0002287D"/>
    <w:rsid w:val="00022C1A"/>
    <w:rsid w:val="000232B6"/>
    <w:rsid w:val="00030564"/>
    <w:rsid w:val="0003153C"/>
    <w:rsid w:val="00032993"/>
    <w:rsid w:val="0003541D"/>
    <w:rsid w:val="00035E97"/>
    <w:rsid w:val="00042A6C"/>
    <w:rsid w:val="00045807"/>
    <w:rsid w:val="0005087B"/>
    <w:rsid w:val="00052598"/>
    <w:rsid w:val="00054A53"/>
    <w:rsid w:val="00061F9A"/>
    <w:rsid w:val="00072055"/>
    <w:rsid w:val="000756EB"/>
    <w:rsid w:val="000827C9"/>
    <w:rsid w:val="00086E51"/>
    <w:rsid w:val="000904B1"/>
    <w:rsid w:val="000922A7"/>
    <w:rsid w:val="000A137C"/>
    <w:rsid w:val="000A4380"/>
    <w:rsid w:val="000A6B84"/>
    <w:rsid w:val="000A7886"/>
    <w:rsid w:val="000B1116"/>
    <w:rsid w:val="000B3407"/>
    <w:rsid w:val="000B4855"/>
    <w:rsid w:val="000C3B97"/>
    <w:rsid w:val="000C3D9A"/>
    <w:rsid w:val="000D0079"/>
    <w:rsid w:val="000E2D01"/>
    <w:rsid w:val="000E5EA7"/>
    <w:rsid w:val="000E6350"/>
    <w:rsid w:val="000E7544"/>
    <w:rsid w:val="000F6291"/>
    <w:rsid w:val="000F7D40"/>
    <w:rsid w:val="001040B7"/>
    <w:rsid w:val="00110343"/>
    <w:rsid w:val="0011134F"/>
    <w:rsid w:val="00111AA1"/>
    <w:rsid w:val="00114D9A"/>
    <w:rsid w:val="00115FC7"/>
    <w:rsid w:val="00117235"/>
    <w:rsid w:val="00120057"/>
    <w:rsid w:val="001277C5"/>
    <w:rsid w:val="0013095C"/>
    <w:rsid w:val="0013506B"/>
    <w:rsid w:val="00137EBE"/>
    <w:rsid w:val="0014138A"/>
    <w:rsid w:val="00141768"/>
    <w:rsid w:val="0014380A"/>
    <w:rsid w:val="00144B23"/>
    <w:rsid w:val="00151F8F"/>
    <w:rsid w:val="00154F1E"/>
    <w:rsid w:val="0015582C"/>
    <w:rsid w:val="001568FD"/>
    <w:rsid w:val="0016479A"/>
    <w:rsid w:val="00165085"/>
    <w:rsid w:val="00171FF4"/>
    <w:rsid w:val="00172662"/>
    <w:rsid w:val="001733D5"/>
    <w:rsid w:val="001748BD"/>
    <w:rsid w:val="00182C09"/>
    <w:rsid w:val="00182EF4"/>
    <w:rsid w:val="00185421"/>
    <w:rsid w:val="00185499"/>
    <w:rsid w:val="001919CB"/>
    <w:rsid w:val="001942BC"/>
    <w:rsid w:val="001A0C52"/>
    <w:rsid w:val="001A22E7"/>
    <w:rsid w:val="001A3A63"/>
    <w:rsid w:val="001A6023"/>
    <w:rsid w:val="001A7209"/>
    <w:rsid w:val="001B2E5D"/>
    <w:rsid w:val="001B3593"/>
    <w:rsid w:val="001B4874"/>
    <w:rsid w:val="001B7B5A"/>
    <w:rsid w:val="001C7FEC"/>
    <w:rsid w:val="001D0E4F"/>
    <w:rsid w:val="001D1F6A"/>
    <w:rsid w:val="001D23E9"/>
    <w:rsid w:val="001D4D66"/>
    <w:rsid w:val="001D6993"/>
    <w:rsid w:val="001D6D21"/>
    <w:rsid w:val="001D6F60"/>
    <w:rsid w:val="001E324E"/>
    <w:rsid w:val="001E6758"/>
    <w:rsid w:val="001E76A1"/>
    <w:rsid w:val="001E7EBA"/>
    <w:rsid w:val="001F0ECE"/>
    <w:rsid w:val="001F1828"/>
    <w:rsid w:val="001F63A4"/>
    <w:rsid w:val="001F713F"/>
    <w:rsid w:val="0020390B"/>
    <w:rsid w:val="00212563"/>
    <w:rsid w:val="00217F6C"/>
    <w:rsid w:val="00220058"/>
    <w:rsid w:val="002233D8"/>
    <w:rsid w:val="002250D6"/>
    <w:rsid w:val="002305C8"/>
    <w:rsid w:val="002461F8"/>
    <w:rsid w:val="002464F2"/>
    <w:rsid w:val="00251551"/>
    <w:rsid w:val="00255975"/>
    <w:rsid w:val="00265147"/>
    <w:rsid w:val="00265361"/>
    <w:rsid w:val="00271F68"/>
    <w:rsid w:val="00273F95"/>
    <w:rsid w:val="00275D79"/>
    <w:rsid w:val="00276665"/>
    <w:rsid w:val="0027706E"/>
    <w:rsid w:val="002808C5"/>
    <w:rsid w:val="00282463"/>
    <w:rsid w:val="00284E86"/>
    <w:rsid w:val="00287F8C"/>
    <w:rsid w:val="0029087E"/>
    <w:rsid w:val="00291263"/>
    <w:rsid w:val="002A26DA"/>
    <w:rsid w:val="002B1565"/>
    <w:rsid w:val="002B6682"/>
    <w:rsid w:val="002B6847"/>
    <w:rsid w:val="002C4E0D"/>
    <w:rsid w:val="002C6531"/>
    <w:rsid w:val="002D0BB0"/>
    <w:rsid w:val="002D3BEA"/>
    <w:rsid w:val="002D5823"/>
    <w:rsid w:val="002D6424"/>
    <w:rsid w:val="002E0174"/>
    <w:rsid w:val="002E0C80"/>
    <w:rsid w:val="002E413C"/>
    <w:rsid w:val="002E454C"/>
    <w:rsid w:val="002E54B8"/>
    <w:rsid w:val="002F1F7B"/>
    <w:rsid w:val="002F2BCD"/>
    <w:rsid w:val="002F4692"/>
    <w:rsid w:val="002F4C26"/>
    <w:rsid w:val="002F6E9F"/>
    <w:rsid w:val="00304B2E"/>
    <w:rsid w:val="0030647B"/>
    <w:rsid w:val="0031586F"/>
    <w:rsid w:val="00325C08"/>
    <w:rsid w:val="003266DD"/>
    <w:rsid w:val="00326F38"/>
    <w:rsid w:val="00334CF6"/>
    <w:rsid w:val="00342978"/>
    <w:rsid w:val="003432FA"/>
    <w:rsid w:val="00343C5A"/>
    <w:rsid w:val="00345F6A"/>
    <w:rsid w:val="003507E8"/>
    <w:rsid w:val="003627F7"/>
    <w:rsid w:val="003631E8"/>
    <w:rsid w:val="0036426B"/>
    <w:rsid w:val="00374AA3"/>
    <w:rsid w:val="00377FEC"/>
    <w:rsid w:val="00385955"/>
    <w:rsid w:val="0038659C"/>
    <w:rsid w:val="00386E22"/>
    <w:rsid w:val="003941A5"/>
    <w:rsid w:val="003A4C62"/>
    <w:rsid w:val="003A628F"/>
    <w:rsid w:val="003A72EF"/>
    <w:rsid w:val="003A7EB2"/>
    <w:rsid w:val="003B1F1B"/>
    <w:rsid w:val="003B34F1"/>
    <w:rsid w:val="003B37A4"/>
    <w:rsid w:val="003B6E1C"/>
    <w:rsid w:val="003B75E6"/>
    <w:rsid w:val="003C04A9"/>
    <w:rsid w:val="003D49D3"/>
    <w:rsid w:val="003D70F1"/>
    <w:rsid w:val="003E693A"/>
    <w:rsid w:val="003E7D03"/>
    <w:rsid w:val="0041462C"/>
    <w:rsid w:val="00414A9A"/>
    <w:rsid w:val="00417E68"/>
    <w:rsid w:val="00422087"/>
    <w:rsid w:val="004239E9"/>
    <w:rsid w:val="00425556"/>
    <w:rsid w:val="00425C92"/>
    <w:rsid w:val="004268A9"/>
    <w:rsid w:val="00430524"/>
    <w:rsid w:val="00440764"/>
    <w:rsid w:val="00443444"/>
    <w:rsid w:val="004447A1"/>
    <w:rsid w:val="0044618F"/>
    <w:rsid w:val="00447E88"/>
    <w:rsid w:val="00452EAF"/>
    <w:rsid w:val="00453F1B"/>
    <w:rsid w:val="0045522F"/>
    <w:rsid w:val="00464879"/>
    <w:rsid w:val="00476BC9"/>
    <w:rsid w:val="0048320D"/>
    <w:rsid w:val="004859FD"/>
    <w:rsid w:val="00485DD1"/>
    <w:rsid w:val="0049714E"/>
    <w:rsid w:val="004A14B8"/>
    <w:rsid w:val="004A4501"/>
    <w:rsid w:val="004A4B41"/>
    <w:rsid w:val="004A7677"/>
    <w:rsid w:val="004B092C"/>
    <w:rsid w:val="004B0F69"/>
    <w:rsid w:val="004B2CBA"/>
    <w:rsid w:val="004B5A24"/>
    <w:rsid w:val="004B7505"/>
    <w:rsid w:val="004C2211"/>
    <w:rsid w:val="004C4F76"/>
    <w:rsid w:val="004D07D4"/>
    <w:rsid w:val="004D5474"/>
    <w:rsid w:val="004E225B"/>
    <w:rsid w:val="004E290A"/>
    <w:rsid w:val="004E7387"/>
    <w:rsid w:val="004F5845"/>
    <w:rsid w:val="00512A17"/>
    <w:rsid w:val="00517841"/>
    <w:rsid w:val="00517EAB"/>
    <w:rsid w:val="0052355E"/>
    <w:rsid w:val="00523CDF"/>
    <w:rsid w:val="00533952"/>
    <w:rsid w:val="005367E6"/>
    <w:rsid w:val="00542172"/>
    <w:rsid w:val="0054450A"/>
    <w:rsid w:val="00545079"/>
    <w:rsid w:val="00547F4A"/>
    <w:rsid w:val="005517C0"/>
    <w:rsid w:val="00556F3C"/>
    <w:rsid w:val="00561B08"/>
    <w:rsid w:val="00561DEC"/>
    <w:rsid w:val="0056472E"/>
    <w:rsid w:val="005669B0"/>
    <w:rsid w:val="005676B8"/>
    <w:rsid w:val="00567EA1"/>
    <w:rsid w:val="005729D6"/>
    <w:rsid w:val="0057320B"/>
    <w:rsid w:val="005836A3"/>
    <w:rsid w:val="005848B4"/>
    <w:rsid w:val="00592F9E"/>
    <w:rsid w:val="00593A89"/>
    <w:rsid w:val="00596051"/>
    <w:rsid w:val="005A1AF4"/>
    <w:rsid w:val="005A6DCD"/>
    <w:rsid w:val="005B0110"/>
    <w:rsid w:val="005B5008"/>
    <w:rsid w:val="005B51E7"/>
    <w:rsid w:val="005B5E43"/>
    <w:rsid w:val="005C5144"/>
    <w:rsid w:val="005C6633"/>
    <w:rsid w:val="005D3022"/>
    <w:rsid w:val="005D6079"/>
    <w:rsid w:val="005E0FE7"/>
    <w:rsid w:val="005E1C90"/>
    <w:rsid w:val="005F362C"/>
    <w:rsid w:val="005F6E15"/>
    <w:rsid w:val="0060073F"/>
    <w:rsid w:val="006024C1"/>
    <w:rsid w:val="00603237"/>
    <w:rsid w:val="006048B1"/>
    <w:rsid w:val="0060589C"/>
    <w:rsid w:val="00614EDB"/>
    <w:rsid w:val="006233B1"/>
    <w:rsid w:val="00625920"/>
    <w:rsid w:val="00640479"/>
    <w:rsid w:val="00650857"/>
    <w:rsid w:val="00651801"/>
    <w:rsid w:val="006536AD"/>
    <w:rsid w:val="0065539C"/>
    <w:rsid w:val="006644EF"/>
    <w:rsid w:val="0066625C"/>
    <w:rsid w:val="00666596"/>
    <w:rsid w:val="0067582A"/>
    <w:rsid w:val="0068067F"/>
    <w:rsid w:val="0068295C"/>
    <w:rsid w:val="0068565D"/>
    <w:rsid w:val="00691652"/>
    <w:rsid w:val="006925B3"/>
    <w:rsid w:val="006A0235"/>
    <w:rsid w:val="006A5D93"/>
    <w:rsid w:val="006B379A"/>
    <w:rsid w:val="006B6251"/>
    <w:rsid w:val="006C2CDC"/>
    <w:rsid w:val="006C36D2"/>
    <w:rsid w:val="006D4F53"/>
    <w:rsid w:val="006D7284"/>
    <w:rsid w:val="006E34B2"/>
    <w:rsid w:val="006E3E37"/>
    <w:rsid w:val="006E40CC"/>
    <w:rsid w:val="006E66E8"/>
    <w:rsid w:val="006F414C"/>
    <w:rsid w:val="006F57ED"/>
    <w:rsid w:val="006F6A4C"/>
    <w:rsid w:val="006F78EF"/>
    <w:rsid w:val="00706F96"/>
    <w:rsid w:val="00712506"/>
    <w:rsid w:val="00712D4F"/>
    <w:rsid w:val="00714F5F"/>
    <w:rsid w:val="007157F3"/>
    <w:rsid w:val="00724F87"/>
    <w:rsid w:val="00730A5F"/>
    <w:rsid w:val="00730BDF"/>
    <w:rsid w:val="00744F4B"/>
    <w:rsid w:val="00746B7C"/>
    <w:rsid w:val="007542E5"/>
    <w:rsid w:val="00755FC3"/>
    <w:rsid w:val="00757DD3"/>
    <w:rsid w:val="0076107E"/>
    <w:rsid w:val="00764ABB"/>
    <w:rsid w:val="007654D1"/>
    <w:rsid w:val="00766904"/>
    <w:rsid w:val="00767A39"/>
    <w:rsid w:val="00770700"/>
    <w:rsid w:val="00772F43"/>
    <w:rsid w:val="00773F6A"/>
    <w:rsid w:val="007840F0"/>
    <w:rsid w:val="0079163A"/>
    <w:rsid w:val="00794578"/>
    <w:rsid w:val="0079571C"/>
    <w:rsid w:val="00796A57"/>
    <w:rsid w:val="007A0B9D"/>
    <w:rsid w:val="007A2262"/>
    <w:rsid w:val="007A5AEA"/>
    <w:rsid w:val="007B36CF"/>
    <w:rsid w:val="007B37DB"/>
    <w:rsid w:val="007B5F09"/>
    <w:rsid w:val="007B6741"/>
    <w:rsid w:val="007C2F8B"/>
    <w:rsid w:val="007D29CF"/>
    <w:rsid w:val="007D3412"/>
    <w:rsid w:val="007D4C16"/>
    <w:rsid w:val="007D7D8B"/>
    <w:rsid w:val="007E16D3"/>
    <w:rsid w:val="007E39FD"/>
    <w:rsid w:val="007E3BCC"/>
    <w:rsid w:val="007E4663"/>
    <w:rsid w:val="007E5701"/>
    <w:rsid w:val="00802E2A"/>
    <w:rsid w:val="00803E6E"/>
    <w:rsid w:val="008061F2"/>
    <w:rsid w:val="00815A49"/>
    <w:rsid w:val="00821377"/>
    <w:rsid w:val="008216F2"/>
    <w:rsid w:val="0082192A"/>
    <w:rsid w:val="008220AF"/>
    <w:rsid w:val="008225FC"/>
    <w:rsid w:val="008229EE"/>
    <w:rsid w:val="00823C58"/>
    <w:rsid w:val="0082781F"/>
    <w:rsid w:val="00833376"/>
    <w:rsid w:val="00833B06"/>
    <w:rsid w:val="0083661D"/>
    <w:rsid w:val="00840215"/>
    <w:rsid w:val="00840E4E"/>
    <w:rsid w:val="00846C93"/>
    <w:rsid w:val="008505A1"/>
    <w:rsid w:val="0085332A"/>
    <w:rsid w:val="00856C02"/>
    <w:rsid w:val="00860D97"/>
    <w:rsid w:val="00861295"/>
    <w:rsid w:val="00861B41"/>
    <w:rsid w:val="008666EA"/>
    <w:rsid w:val="00870D10"/>
    <w:rsid w:val="0087710C"/>
    <w:rsid w:val="00877265"/>
    <w:rsid w:val="008776D0"/>
    <w:rsid w:val="00892A70"/>
    <w:rsid w:val="00893B7C"/>
    <w:rsid w:val="00896164"/>
    <w:rsid w:val="008A47B8"/>
    <w:rsid w:val="008A56C7"/>
    <w:rsid w:val="008B4F23"/>
    <w:rsid w:val="008B7183"/>
    <w:rsid w:val="008B77C7"/>
    <w:rsid w:val="008B7B8A"/>
    <w:rsid w:val="008C04F4"/>
    <w:rsid w:val="008C13A1"/>
    <w:rsid w:val="008C7285"/>
    <w:rsid w:val="008D0463"/>
    <w:rsid w:val="008D52BC"/>
    <w:rsid w:val="008E3BC0"/>
    <w:rsid w:val="008E41DF"/>
    <w:rsid w:val="008E43F9"/>
    <w:rsid w:val="008E7875"/>
    <w:rsid w:val="008F6240"/>
    <w:rsid w:val="00902198"/>
    <w:rsid w:val="00903ACB"/>
    <w:rsid w:val="00907F6E"/>
    <w:rsid w:val="00910792"/>
    <w:rsid w:val="0091235D"/>
    <w:rsid w:val="00927BB8"/>
    <w:rsid w:val="00931023"/>
    <w:rsid w:val="00934AE7"/>
    <w:rsid w:val="00947D50"/>
    <w:rsid w:val="00952AE1"/>
    <w:rsid w:val="00961CD2"/>
    <w:rsid w:val="00962572"/>
    <w:rsid w:val="009627AF"/>
    <w:rsid w:val="009634A7"/>
    <w:rsid w:val="00967310"/>
    <w:rsid w:val="00967B01"/>
    <w:rsid w:val="00975F92"/>
    <w:rsid w:val="00976F03"/>
    <w:rsid w:val="0098476D"/>
    <w:rsid w:val="00987A8F"/>
    <w:rsid w:val="00987E12"/>
    <w:rsid w:val="00990A1F"/>
    <w:rsid w:val="009A59DF"/>
    <w:rsid w:val="009A692D"/>
    <w:rsid w:val="009A7C81"/>
    <w:rsid w:val="009B0B13"/>
    <w:rsid w:val="009B36AA"/>
    <w:rsid w:val="009C11E6"/>
    <w:rsid w:val="009C2322"/>
    <w:rsid w:val="009C2BCD"/>
    <w:rsid w:val="009C3EA6"/>
    <w:rsid w:val="009C430C"/>
    <w:rsid w:val="009C69CF"/>
    <w:rsid w:val="009D576D"/>
    <w:rsid w:val="009D5CCC"/>
    <w:rsid w:val="009E1F48"/>
    <w:rsid w:val="009E3F18"/>
    <w:rsid w:val="009E7E92"/>
    <w:rsid w:val="009F0753"/>
    <w:rsid w:val="009F4572"/>
    <w:rsid w:val="00A01574"/>
    <w:rsid w:val="00A03965"/>
    <w:rsid w:val="00A062E4"/>
    <w:rsid w:val="00A1266D"/>
    <w:rsid w:val="00A1399E"/>
    <w:rsid w:val="00A169BB"/>
    <w:rsid w:val="00A16D3B"/>
    <w:rsid w:val="00A2417D"/>
    <w:rsid w:val="00A27D6C"/>
    <w:rsid w:val="00A35E8D"/>
    <w:rsid w:val="00A36790"/>
    <w:rsid w:val="00A427D4"/>
    <w:rsid w:val="00A50B10"/>
    <w:rsid w:val="00A5393A"/>
    <w:rsid w:val="00A601C3"/>
    <w:rsid w:val="00A62A2B"/>
    <w:rsid w:val="00A64254"/>
    <w:rsid w:val="00A662AB"/>
    <w:rsid w:val="00A77D5F"/>
    <w:rsid w:val="00A81CF9"/>
    <w:rsid w:val="00A84FC7"/>
    <w:rsid w:val="00A92A32"/>
    <w:rsid w:val="00A93AE5"/>
    <w:rsid w:val="00A957B8"/>
    <w:rsid w:val="00AA2FC3"/>
    <w:rsid w:val="00AA3ACA"/>
    <w:rsid w:val="00AA41ED"/>
    <w:rsid w:val="00AB0685"/>
    <w:rsid w:val="00AB3CAA"/>
    <w:rsid w:val="00AC09C4"/>
    <w:rsid w:val="00AC14D2"/>
    <w:rsid w:val="00AC2F35"/>
    <w:rsid w:val="00AC6A0A"/>
    <w:rsid w:val="00AD16F1"/>
    <w:rsid w:val="00AE0130"/>
    <w:rsid w:val="00AE142B"/>
    <w:rsid w:val="00AE5077"/>
    <w:rsid w:val="00AF5403"/>
    <w:rsid w:val="00AF5C96"/>
    <w:rsid w:val="00AF5D5D"/>
    <w:rsid w:val="00AF64AC"/>
    <w:rsid w:val="00AF6D0C"/>
    <w:rsid w:val="00B00D22"/>
    <w:rsid w:val="00B01F38"/>
    <w:rsid w:val="00B0421D"/>
    <w:rsid w:val="00B05497"/>
    <w:rsid w:val="00B06080"/>
    <w:rsid w:val="00B11493"/>
    <w:rsid w:val="00B12CE0"/>
    <w:rsid w:val="00B15120"/>
    <w:rsid w:val="00B17B8F"/>
    <w:rsid w:val="00B22FCF"/>
    <w:rsid w:val="00B24133"/>
    <w:rsid w:val="00B26F00"/>
    <w:rsid w:val="00B33263"/>
    <w:rsid w:val="00B36298"/>
    <w:rsid w:val="00B370C4"/>
    <w:rsid w:val="00B472B6"/>
    <w:rsid w:val="00B61876"/>
    <w:rsid w:val="00B61CC6"/>
    <w:rsid w:val="00B7066E"/>
    <w:rsid w:val="00B7128A"/>
    <w:rsid w:val="00B82D09"/>
    <w:rsid w:val="00B83259"/>
    <w:rsid w:val="00B86C0D"/>
    <w:rsid w:val="00BA1C5D"/>
    <w:rsid w:val="00BA26F9"/>
    <w:rsid w:val="00BA76AF"/>
    <w:rsid w:val="00BB05CA"/>
    <w:rsid w:val="00BB08DA"/>
    <w:rsid w:val="00BB3958"/>
    <w:rsid w:val="00BC0C7B"/>
    <w:rsid w:val="00BC24EF"/>
    <w:rsid w:val="00BC5013"/>
    <w:rsid w:val="00BD651D"/>
    <w:rsid w:val="00BE0277"/>
    <w:rsid w:val="00BE23AA"/>
    <w:rsid w:val="00BE385A"/>
    <w:rsid w:val="00BF7EFC"/>
    <w:rsid w:val="00C03594"/>
    <w:rsid w:val="00C05D4F"/>
    <w:rsid w:val="00C13CC7"/>
    <w:rsid w:val="00C14528"/>
    <w:rsid w:val="00C165E5"/>
    <w:rsid w:val="00C17D6C"/>
    <w:rsid w:val="00C21B10"/>
    <w:rsid w:val="00C22F34"/>
    <w:rsid w:val="00C24000"/>
    <w:rsid w:val="00C25589"/>
    <w:rsid w:val="00C27675"/>
    <w:rsid w:val="00C351FA"/>
    <w:rsid w:val="00C3686F"/>
    <w:rsid w:val="00C41F67"/>
    <w:rsid w:val="00C476EB"/>
    <w:rsid w:val="00C527A9"/>
    <w:rsid w:val="00C62BE1"/>
    <w:rsid w:val="00C81EDB"/>
    <w:rsid w:val="00C8298E"/>
    <w:rsid w:val="00C83683"/>
    <w:rsid w:val="00C910F2"/>
    <w:rsid w:val="00C92DA7"/>
    <w:rsid w:val="00C92ECC"/>
    <w:rsid w:val="00C945A3"/>
    <w:rsid w:val="00CA1C10"/>
    <w:rsid w:val="00CA3734"/>
    <w:rsid w:val="00CA3748"/>
    <w:rsid w:val="00CA5454"/>
    <w:rsid w:val="00CA5E3C"/>
    <w:rsid w:val="00CA626F"/>
    <w:rsid w:val="00CB2132"/>
    <w:rsid w:val="00CC049B"/>
    <w:rsid w:val="00CD1B07"/>
    <w:rsid w:val="00CD5EB1"/>
    <w:rsid w:val="00CE0975"/>
    <w:rsid w:val="00CE2170"/>
    <w:rsid w:val="00CE229D"/>
    <w:rsid w:val="00CE3EEB"/>
    <w:rsid w:val="00CF1C92"/>
    <w:rsid w:val="00CF3DDA"/>
    <w:rsid w:val="00D004B7"/>
    <w:rsid w:val="00D04B60"/>
    <w:rsid w:val="00D13181"/>
    <w:rsid w:val="00D14138"/>
    <w:rsid w:val="00D14B92"/>
    <w:rsid w:val="00D1510E"/>
    <w:rsid w:val="00D23FB2"/>
    <w:rsid w:val="00D2407E"/>
    <w:rsid w:val="00D261C1"/>
    <w:rsid w:val="00D2771D"/>
    <w:rsid w:val="00D31512"/>
    <w:rsid w:val="00D37DA4"/>
    <w:rsid w:val="00D44890"/>
    <w:rsid w:val="00D573A5"/>
    <w:rsid w:val="00D57A69"/>
    <w:rsid w:val="00D57E17"/>
    <w:rsid w:val="00D60E3E"/>
    <w:rsid w:val="00D76522"/>
    <w:rsid w:val="00D772BD"/>
    <w:rsid w:val="00D9214F"/>
    <w:rsid w:val="00D972B6"/>
    <w:rsid w:val="00D97FC2"/>
    <w:rsid w:val="00DA2016"/>
    <w:rsid w:val="00DA57CB"/>
    <w:rsid w:val="00DA5879"/>
    <w:rsid w:val="00DA62E6"/>
    <w:rsid w:val="00DB0B85"/>
    <w:rsid w:val="00DB1087"/>
    <w:rsid w:val="00DB15C4"/>
    <w:rsid w:val="00DB3BFA"/>
    <w:rsid w:val="00DB3E84"/>
    <w:rsid w:val="00DB42C0"/>
    <w:rsid w:val="00DB46AB"/>
    <w:rsid w:val="00DB74E7"/>
    <w:rsid w:val="00DC2246"/>
    <w:rsid w:val="00DC23C4"/>
    <w:rsid w:val="00DE6AE5"/>
    <w:rsid w:val="00DE7DB8"/>
    <w:rsid w:val="00E01CFA"/>
    <w:rsid w:val="00E26B68"/>
    <w:rsid w:val="00E3059E"/>
    <w:rsid w:val="00E3447F"/>
    <w:rsid w:val="00E373AC"/>
    <w:rsid w:val="00E47E80"/>
    <w:rsid w:val="00E51E9B"/>
    <w:rsid w:val="00E53C5C"/>
    <w:rsid w:val="00E56927"/>
    <w:rsid w:val="00E57A19"/>
    <w:rsid w:val="00E60821"/>
    <w:rsid w:val="00E60D6C"/>
    <w:rsid w:val="00E60D95"/>
    <w:rsid w:val="00E6267E"/>
    <w:rsid w:val="00E63BBC"/>
    <w:rsid w:val="00E70041"/>
    <w:rsid w:val="00E725D7"/>
    <w:rsid w:val="00E73470"/>
    <w:rsid w:val="00E74AA3"/>
    <w:rsid w:val="00E83497"/>
    <w:rsid w:val="00E847EF"/>
    <w:rsid w:val="00E91A7F"/>
    <w:rsid w:val="00E9245A"/>
    <w:rsid w:val="00EA2284"/>
    <w:rsid w:val="00EA2CBA"/>
    <w:rsid w:val="00EA31CB"/>
    <w:rsid w:val="00EA3542"/>
    <w:rsid w:val="00EA5190"/>
    <w:rsid w:val="00EA5FB1"/>
    <w:rsid w:val="00EA7C11"/>
    <w:rsid w:val="00EB679D"/>
    <w:rsid w:val="00EB6E9E"/>
    <w:rsid w:val="00EB7A1E"/>
    <w:rsid w:val="00EC4D01"/>
    <w:rsid w:val="00ED1340"/>
    <w:rsid w:val="00ED2F6A"/>
    <w:rsid w:val="00EF1A7F"/>
    <w:rsid w:val="00EF5356"/>
    <w:rsid w:val="00EF5BAE"/>
    <w:rsid w:val="00EF75C9"/>
    <w:rsid w:val="00F0453F"/>
    <w:rsid w:val="00F056F6"/>
    <w:rsid w:val="00F07AFB"/>
    <w:rsid w:val="00F10561"/>
    <w:rsid w:val="00F140B3"/>
    <w:rsid w:val="00F1701C"/>
    <w:rsid w:val="00F26F35"/>
    <w:rsid w:val="00F30DC9"/>
    <w:rsid w:val="00F37948"/>
    <w:rsid w:val="00F452DE"/>
    <w:rsid w:val="00F459F3"/>
    <w:rsid w:val="00F45C1C"/>
    <w:rsid w:val="00F46F4C"/>
    <w:rsid w:val="00F515A6"/>
    <w:rsid w:val="00F5317C"/>
    <w:rsid w:val="00F54F79"/>
    <w:rsid w:val="00F5756E"/>
    <w:rsid w:val="00F624EB"/>
    <w:rsid w:val="00F67CE2"/>
    <w:rsid w:val="00F67D30"/>
    <w:rsid w:val="00F73571"/>
    <w:rsid w:val="00F8069C"/>
    <w:rsid w:val="00F8295C"/>
    <w:rsid w:val="00F84709"/>
    <w:rsid w:val="00F8704F"/>
    <w:rsid w:val="00F90E14"/>
    <w:rsid w:val="00F90EA5"/>
    <w:rsid w:val="00F91291"/>
    <w:rsid w:val="00F91F1A"/>
    <w:rsid w:val="00FA0CB1"/>
    <w:rsid w:val="00FB280E"/>
    <w:rsid w:val="00FB6512"/>
    <w:rsid w:val="00FB7FEC"/>
    <w:rsid w:val="00FC0B3E"/>
    <w:rsid w:val="00FC2D2F"/>
    <w:rsid w:val="00FC7D7A"/>
    <w:rsid w:val="00FD16CF"/>
    <w:rsid w:val="00FD1BF3"/>
    <w:rsid w:val="00FD3EC1"/>
    <w:rsid w:val="00FD3FDF"/>
    <w:rsid w:val="00FE049F"/>
    <w:rsid w:val="00FE08BE"/>
    <w:rsid w:val="00FE3A1A"/>
    <w:rsid w:val="00FE5E2B"/>
    <w:rsid w:val="15682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0B7EC7"/>
  <w15:chartTrackingRefBased/>
  <w15:docId w15:val="{359B6AF8-986A-42A3-9E97-BBE97EE5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FC7"/>
    <w:pPr>
      <w:keepNext/>
      <w:keepLines/>
      <w:spacing w:before="240" w:after="0"/>
      <w:outlineLvl w:val="0"/>
    </w:pPr>
    <w:rPr>
      <w:rFonts w:asciiTheme="majorHAnsi" w:eastAsiaTheme="majorEastAsia" w:hAnsiTheme="majorHAnsi" w:cstheme="majorBidi"/>
      <w:color w:val="0A273E" w:themeColor="accent1" w:themeShade="BF"/>
      <w:sz w:val="32"/>
      <w:szCs w:val="32"/>
    </w:rPr>
  </w:style>
  <w:style w:type="paragraph" w:styleId="Heading2">
    <w:name w:val="heading 2"/>
    <w:basedOn w:val="Normal"/>
    <w:next w:val="Normal"/>
    <w:link w:val="Heading2Char"/>
    <w:uiPriority w:val="9"/>
    <w:unhideWhenUsed/>
    <w:qFormat/>
    <w:rsid w:val="00A84FC7"/>
    <w:pPr>
      <w:keepNext/>
      <w:keepLines/>
      <w:spacing w:before="40" w:after="0"/>
      <w:outlineLvl w:val="1"/>
    </w:pPr>
    <w:rPr>
      <w:rFonts w:asciiTheme="majorHAnsi" w:eastAsiaTheme="majorEastAsia" w:hAnsiTheme="majorHAnsi" w:cstheme="majorBidi"/>
      <w:color w:val="0A273E" w:themeColor="accent1" w:themeShade="BF"/>
      <w:sz w:val="26"/>
      <w:szCs w:val="26"/>
    </w:rPr>
  </w:style>
  <w:style w:type="paragraph" w:styleId="Heading3">
    <w:name w:val="heading 3"/>
    <w:basedOn w:val="Normal"/>
    <w:next w:val="Normal"/>
    <w:link w:val="Heading3Char"/>
    <w:uiPriority w:val="9"/>
    <w:unhideWhenUsed/>
    <w:qFormat/>
    <w:rsid w:val="00A84FC7"/>
    <w:pPr>
      <w:keepNext/>
      <w:keepLines/>
      <w:spacing w:before="40" w:after="0"/>
      <w:outlineLvl w:val="2"/>
    </w:pPr>
    <w:rPr>
      <w:rFonts w:asciiTheme="majorHAnsi" w:eastAsiaTheme="majorEastAsia" w:hAnsiTheme="majorHAnsi" w:cstheme="majorBidi"/>
      <w:color w:val="071A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5C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144"/>
  </w:style>
  <w:style w:type="paragraph" w:styleId="Footer">
    <w:name w:val="footer"/>
    <w:basedOn w:val="Normal"/>
    <w:link w:val="FooterChar"/>
    <w:uiPriority w:val="99"/>
    <w:unhideWhenUsed/>
    <w:rsid w:val="005C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144"/>
  </w:style>
  <w:style w:type="character" w:customStyle="1" w:styleId="Heading1Char">
    <w:name w:val="Heading 1 Char"/>
    <w:basedOn w:val="DefaultParagraphFont"/>
    <w:link w:val="Heading1"/>
    <w:uiPriority w:val="9"/>
    <w:rsid w:val="00A84FC7"/>
    <w:rPr>
      <w:rFonts w:asciiTheme="majorHAnsi" w:eastAsiaTheme="majorEastAsia" w:hAnsiTheme="majorHAnsi" w:cstheme="majorBidi"/>
      <w:color w:val="0A273E" w:themeColor="accent1" w:themeShade="BF"/>
      <w:sz w:val="32"/>
      <w:szCs w:val="32"/>
    </w:rPr>
  </w:style>
  <w:style w:type="character" w:customStyle="1" w:styleId="Heading2Char">
    <w:name w:val="Heading 2 Char"/>
    <w:basedOn w:val="DefaultParagraphFont"/>
    <w:link w:val="Heading2"/>
    <w:uiPriority w:val="9"/>
    <w:rsid w:val="00A84FC7"/>
    <w:rPr>
      <w:rFonts w:asciiTheme="majorHAnsi" w:eastAsiaTheme="majorEastAsia" w:hAnsiTheme="majorHAnsi" w:cstheme="majorBidi"/>
      <w:color w:val="0A273E" w:themeColor="accent1" w:themeShade="BF"/>
      <w:sz w:val="26"/>
      <w:szCs w:val="26"/>
    </w:rPr>
  </w:style>
  <w:style w:type="paragraph" w:styleId="Subtitle">
    <w:name w:val="Subtitle"/>
    <w:basedOn w:val="Normal"/>
    <w:next w:val="Normal"/>
    <w:link w:val="SubtitleChar"/>
    <w:uiPriority w:val="11"/>
    <w:qFormat/>
    <w:rsid w:val="00A84FC7"/>
    <w:pPr>
      <w:numPr>
        <w:ilvl w:val="1"/>
      </w:numPr>
    </w:pPr>
    <w:rPr>
      <w:rFonts w:eastAsiaTheme="minorEastAsia"/>
      <w:color w:val="2283D0" w:themeColor="text1" w:themeTint="A5"/>
      <w:spacing w:val="15"/>
    </w:rPr>
  </w:style>
  <w:style w:type="character" w:customStyle="1" w:styleId="SubtitleChar">
    <w:name w:val="Subtitle Char"/>
    <w:basedOn w:val="DefaultParagraphFont"/>
    <w:link w:val="Subtitle"/>
    <w:uiPriority w:val="11"/>
    <w:rsid w:val="00A84FC7"/>
    <w:rPr>
      <w:rFonts w:eastAsiaTheme="minorEastAsia"/>
      <w:color w:val="2283D0" w:themeColor="text1" w:themeTint="A5"/>
      <w:spacing w:val="15"/>
    </w:rPr>
  </w:style>
  <w:style w:type="paragraph" w:styleId="Title">
    <w:name w:val="Title"/>
    <w:basedOn w:val="Normal"/>
    <w:next w:val="Normal"/>
    <w:link w:val="TitleChar"/>
    <w:uiPriority w:val="10"/>
    <w:qFormat/>
    <w:rsid w:val="00A84F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C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84FC7"/>
    <w:rPr>
      <w:rFonts w:asciiTheme="majorHAnsi" w:eastAsiaTheme="majorEastAsia" w:hAnsiTheme="majorHAnsi" w:cstheme="majorBidi"/>
      <w:color w:val="071A29" w:themeColor="accent1" w:themeShade="7F"/>
      <w:sz w:val="24"/>
      <w:szCs w:val="24"/>
    </w:rPr>
  </w:style>
  <w:style w:type="character" w:styleId="SubtleEmphasis">
    <w:name w:val="Subtle Emphasis"/>
    <w:basedOn w:val="DefaultParagraphFont"/>
    <w:uiPriority w:val="19"/>
    <w:qFormat/>
    <w:rsid w:val="00A84FC7"/>
    <w:rPr>
      <w:i/>
      <w:iCs/>
      <w:color w:val="1C6CAC" w:themeColor="text1" w:themeTint="BF"/>
    </w:rPr>
  </w:style>
  <w:style w:type="character" w:styleId="CommentReference">
    <w:name w:val="annotation reference"/>
    <w:basedOn w:val="DefaultParagraphFont"/>
    <w:uiPriority w:val="99"/>
    <w:semiHidden/>
    <w:unhideWhenUsed/>
    <w:rsid w:val="008061F2"/>
    <w:rPr>
      <w:sz w:val="16"/>
      <w:szCs w:val="16"/>
    </w:rPr>
  </w:style>
  <w:style w:type="paragraph" w:styleId="CommentText">
    <w:name w:val="annotation text"/>
    <w:basedOn w:val="Normal"/>
    <w:link w:val="CommentTextChar"/>
    <w:uiPriority w:val="99"/>
    <w:unhideWhenUsed/>
    <w:rsid w:val="008061F2"/>
    <w:pPr>
      <w:spacing w:line="240" w:lineRule="auto"/>
    </w:pPr>
    <w:rPr>
      <w:sz w:val="20"/>
      <w:szCs w:val="20"/>
    </w:rPr>
  </w:style>
  <w:style w:type="character" w:customStyle="1" w:styleId="CommentTextChar">
    <w:name w:val="Comment Text Char"/>
    <w:basedOn w:val="DefaultParagraphFont"/>
    <w:link w:val="CommentText"/>
    <w:uiPriority w:val="99"/>
    <w:rsid w:val="008061F2"/>
    <w:rPr>
      <w:sz w:val="20"/>
      <w:szCs w:val="20"/>
    </w:rPr>
  </w:style>
  <w:style w:type="paragraph" w:styleId="CommentSubject">
    <w:name w:val="annotation subject"/>
    <w:basedOn w:val="CommentText"/>
    <w:next w:val="CommentText"/>
    <w:link w:val="CommentSubjectChar"/>
    <w:uiPriority w:val="99"/>
    <w:semiHidden/>
    <w:unhideWhenUsed/>
    <w:rsid w:val="008061F2"/>
    <w:rPr>
      <w:b/>
      <w:bCs/>
    </w:rPr>
  </w:style>
  <w:style w:type="character" w:customStyle="1" w:styleId="CommentSubjectChar">
    <w:name w:val="Comment Subject Char"/>
    <w:basedOn w:val="CommentTextChar"/>
    <w:link w:val="CommentSubject"/>
    <w:uiPriority w:val="99"/>
    <w:semiHidden/>
    <w:rsid w:val="008061F2"/>
    <w:rPr>
      <w:b/>
      <w:bCs/>
      <w:sz w:val="20"/>
      <w:szCs w:val="20"/>
    </w:rPr>
  </w:style>
  <w:style w:type="paragraph" w:styleId="BalloonText">
    <w:name w:val="Balloon Text"/>
    <w:basedOn w:val="Normal"/>
    <w:link w:val="BalloonTextChar"/>
    <w:uiPriority w:val="99"/>
    <w:semiHidden/>
    <w:unhideWhenUsed/>
    <w:rsid w:val="00806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F2"/>
    <w:rPr>
      <w:rFonts w:ascii="Segoe UI" w:hAnsi="Segoe UI" w:cs="Segoe UI"/>
      <w:sz w:val="18"/>
      <w:szCs w:val="18"/>
    </w:rPr>
  </w:style>
  <w:style w:type="table" w:styleId="TableGrid">
    <w:name w:val="Table Grid"/>
    <w:basedOn w:val="TableNormal"/>
    <w:uiPriority w:val="39"/>
    <w:rsid w:val="0079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3E9"/>
    <w:pPr>
      <w:ind w:left="720"/>
      <w:contextualSpacing/>
    </w:pPr>
  </w:style>
  <w:style w:type="character" w:styleId="Hyperlink">
    <w:name w:val="Hyperlink"/>
    <w:basedOn w:val="DefaultParagraphFont"/>
    <w:uiPriority w:val="99"/>
    <w:unhideWhenUsed/>
    <w:rsid w:val="000A6B84"/>
    <w:rPr>
      <w:color w:val="0E3554" w:themeColor="hyperlink"/>
      <w:u w:val="single"/>
    </w:rPr>
  </w:style>
  <w:style w:type="character" w:styleId="UnresolvedMention">
    <w:name w:val="Unresolved Mention"/>
    <w:basedOn w:val="DefaultParagraphFont"/>
    <w:uiPriority w:val="99"/>
    <w:semiHidden/>
    <w:unhideWhenUsed/>
    <w:rsid w:val="000F6291"/>
    <w:rPr>
      <w:color w:val="605E5C"/>
      <w:shd w:val="clear" w:color="auto" w:fill="E1DFDD"/>
    </w:rPr>
  </w:style>
  <w:style w:type="paragraph" w:customStyle="1" w:styleId="Default">
    <w:name w:val="Default"/>
    <w:rsid w:val="004B5A24"/>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2A26DA"/>
    <w:pPr>
      <w:spacing w:after="0" w:line="240" w:lineRule="auto"/>
    </w:pPr>
  </w:style>
  <w:style w:type="paragraph" w:customStyle="1" w:styleId="DefaultText">
    <w:name w:val="Default Text"/>
    <w:basedOn w:val="Normal"/>
    <w:rsid w:val="00007FA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customStyle="1" w:styleId="pf0">
    <w:name w:val="pf0"/>
    <w:basedOn w:val="Normal"/>
    <w:rsid w:val="005F6E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5F6E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141">
      <w:bodyDiv w:val="1"/>
      <w:marLeft w:val="0"/>
      <w:marRight w:val="0"/>
      <w:marTop w:val="0"/>
      <w:marBottom w:val="0"/>
      <w:divBdr>
        <w:top w:val="none" w:sz="0" w:space="0" w:color="auto"/>
        <w:left w:val="none" w:sz="0" w:space="0" w:color="auto"/>
        <w:bottom w:val="none" w:sz="0" w:space="0" w:color="auto"/>
        <w:right w:val="none" w:sz="0" w:space="0" w:color="auto"/>
      </w:divBdr>
    </w:div>
    <w:div w:id="3581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2A31-E3CF-4F51-8111-8C5BE42A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1123</Words>
  <Characters>6901</Characters>
  <Application>Microsoft Office Word</Application>
  <DocSecurity>0</DocSecurity>
  <Lines>197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Joshua Potter</cp:lastModifiedBy>
  <cp:revision>2</cp:revision>
  <cp:lastPrinted>2025-11-19T13:49:00Z</cp:lastPrinted>
  <dcterms:created xsi:type="dcterms:W3CDTF">2026-03-20T15:38:00Z</dcterms:created>
  <dcterms:modified xsi:type="dcterms:W3CDTF">2026-03-20T15:38:00Z</dcterms:modified>
</cp:coreProperties>
</file>