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B5A24" w:rsidRDefault="004B5A24" w:rsidP="004B5A24">
      <w:pPr>
        <w:spacing w:after="0" w:line="240" w:lineRule="auto"/>
        <w:rPr>
          <w:rFonts w:ascii="Arial" w:eastAsia="Times New Roman" w:hAnsi="Arial" w:cs="Arial"/>
          <w:b/>
          <w:sz w:val="24"/>
          <w:szCs w:val="24"/>
          <w:lang w:eastAsia="en-GB"/>
        </w:rPr>
      </w:pPr>
    </w:p>
    <w:tbl>
      <w:tblPr>
        <w:tblW w:w="5000" w:type="pct"/>
        <w:tblLook w:val="01E0" w:firstRow="1" w:lastRow="1" w:firstColumn="1" w:lastColumn="1" w:noHBand="0" w:noVBand="0"/>
      </w:tblPr>
      <w:tblGrid>
        <w:gridCol w:w="2973"/>
        <w:gridCol w:w="6500"/>
      </w:tblGrid>
      <w:tr w:rsidR="00744904" w:rsidRPr="007D560D" w14:paraId="625FF187" w14:textId="77777777" w:rsidTr="61846532">
        <w:trPr>
          <w:trHeight w:val="539"/>
        </w:trPr>
        <w:tc>
          <w:tcPr>
            <w:tcW w:w="1569" w:type="pct"/>
            <w:vAlign w:val="center"/>
          </w:tcPr>
          <w:p w14:paraId="52B33E55" w14:textId="77777777" w:rsidR="00744904" w:rsidRPr="007D560D" w:rsidRDefault="00744904" w:rsidP="006128A0">
            <w:pPr>
              <w:spacing w:after="0" w:line="360" w:lineRule="auto"/>
              <w:ind w:left="-107" w:firstLine="107"/>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DEPARTMENT:</w:t>
            </w:r>
          </w:p>
        </w:tc>
        <w:tc>
          <w:tcPr>
            <w:tcW w:w="3431" w:type="pct"/>
            <w:vAlign w:val="center"/>
          </w:tcPr>
          <w:p w14:paraId="44E6B458" w14:textId="77777777" w:rsidR="00744904" w:rsidRPr="007D560D" w:rsidRDefault="00744904" w:rsidP="006128A0">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Community Engagement and Development</w:t>
            </w:r>
          </w:p>
        </w:tc>
      </w:tr>
      <w:tr w:rsidR="00744904" w:rsidRPr="007D560D" w14:paraId="14EE3920" w14:textId="77777777" w:rsidTr="61846532">
        <w:trPr>
          <w:trHeight w:val="539"/>
        </w:trPr>
        <w:tc>
          <w:tcPr>
            <w:tcW w:w="1569" w:type="pct"/>
            <w:vAlign w:val="center"/>
          </w:tcPr>
          <w:p w14:paraId="650CAA37" w14:textId="77777777" w:rsidR="00744904" w:rsidRPr="007D560D" w:rsidRDefault="00744904" w:rsidP="006128A0">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LOCATION:</w:t>
            </w:r>
          </w:p>
        </w:tc>
        <w:tc>
          <w:tcPr>
            <w:tcW w:w="3431" w:type="pct"/>
            <w:vAlign w:val="center"/>
          </w:tcPr>
          <w:p w14:paraId="69E0008A" w14:textId="77777777" w:rsidR="00744904" w:rsidRPr="007D560D" w:rsidRDefault="00744904" w:rsidP="006128A0">
            <w:pPr>
              <w:spacing w:after="0" w:line="360" w:lineRule="auto"/>
              <w:rPr>
                <w:rFonts w:ascii="Arial" w:eastAsia="Times New Roman" w:hAnsi="Arial" w:cs="Arial"/>
                <w:sz w:val="24"/>
                <w:szCs w:val="24"/>
                <w:lang w:eastAsia="en-GB"/>
              </w:rPr>
            </w:pPr>
            <w:r w:rsidRPr="007D560D">
              <w:rPr>
                <w:rFonts w:ascii="Arial" w:eastAsia="Times New Roman" w:hAnsi="Arial" w:cs="Arial"/>
                <w:sz w:val="24"/>
                <w:szCs w:val="24"/>
                <w:lang w:eastAsia="en-GB"/>
              </w:rPr>
              <w:t>Littlehampton, Manor House</w:t>
            </w:r>
          </w:p>
        </w:tc>
      </w:tr>
      <w:tr w:rsidR="00744904" w:rsidRPr="007D560D" w14:paraId="0CE17CD8" w14:textId="77777777" w:rsidTr="61846532">
        <w:trPr>
          <w:trHeight w:val="532"/>
        </w:trPr>
        <w:tc>
          <w:tcPr>
            <w:tcW w:w="1569" w:type="pct"/>
            <w:vAlign w:val="center"/>
          </w:tcPr>
          <w:p w14:paraId="276FB638" w14:textId="77777777" w:rsidR="00744904" w:rsidRPr="007D560D" w:rsidRDefault="00744904" w:rsidP="006128A0">
            <w:pPr>
              <w:spacing w:after="0" w:line="360" w:lineRule="auto"/>
              <w:rPr>
                <w:rFonts w:ascii="Arial" w:eastAsia="Times New Roman" w:hAnsi="Arial" w:cs="Arial"/>
                <w:b/>
                <w:bCs/>
                <w:sz w:val="24"/>
                <w:szCs w:val="24"/>
                <w:lang w:eastAsia="en-GB"/>
              </w:rPr>
            </w:pPr>
            <w:smartTag w:uri="urn:schemas-microsoft-com:office:smarttags" w:element="stockticker">
              <w:r w:rsidRPr="007D560D">
                <w:rPr>
                  <w:rFonts w:ascii="Arial" w:eastAsia="Times New Roman" w:hAnsi="Arial" w:cs="Arial"/>
                  <w:b/>
                  <w:bCs/>
                  <w:sz w:val="24"/>
                  <w:szCs w:val="24"/>
                  <w:lang w:eastAsia="en-GB"/>
                </w:rPr>
                <w:t>JOB</w:t>
              </w:r>
            </w:smartTag>
            <w:r w:rsidRPr="007D560D">
              <w:rPr>
                <w:rFonts w:ascii="Arial" w:eastAsia="Times New Roman" w:hAnsi="Arial" w:cs="Arial"/>
                <w:b/>
                <w:bCs/>
                <w:sz w:val="24"/>
                <w:szCs w:val="24"/>
                <w:lang w:eastAsia="en-GB"/>
              </w:rPr>
              <w:t xml:space="preserve"> TITLE:</w:t>
            </w:r>
          </w:p>
        </w:tc>
        <w:tc>
          <w:tcPr>
            <w:tcW w:w="3431" w:type="pct"/>
            <w:vAlign w:val="center"/>
          </w:tcPr>
          <w:p w14:paraId="4372AD04" w14:textId="77777777" w:rsidR="00744904" w:rsidRPr="007D560D" w:rsidRDefault="00744904" w:rsidP="006128A0">
            <w:pPr>
              <w:tabs>
                <w:tab w:val="left" w:pos="3600"/>
              </w:tabs>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Communi</w:t>
            </w:r>
            <w:r w:rsidR="00A472F5">
              <w:rPr>
                <w:rFonts w:ascii="Arial" w:eastAsia="Times New Roman" w:hAnsi="Arial" w:cs="Arial"/>
                <w:sz w:val="24"/>
                <w:szCs w:val="24"/>
                <w:lang w:eastAsia="en-GB"/>
              </w:rPr>
              <w:t>cations and Civic Officer</w:t>
            </w:r>
          </w:p>
        </w:tc>
      </w:tr>
      <w:tr w:rsidR="00744904" w:rsidRPr="00265BAF" w14:paraId="29F1CA12" w14:textId="77777777" w:rsidTr="61846532">
        <w:trPr>
          <w:trHeight w:val="555"/>
        </w:trPr>
        <w:tc>
          <w:tcPr>
            <w:tcW w:w="1569" w:type="pct"/>
            <w:vAlign w:val="center"/>
          </w:tcPr>
          <w:p w14:paraId="70B9336C" w14:textId="77777777" w:rsidR="00744904" w:rsidRPr="00C62AAF" w:rsidRDefault="00744904" w:rsidP="006128A0">
            <w:pPr>
              <w:spacing w:after="0" w:line="360" w:lineRule="auto"/>
              <w:rPr>
                <w:rFonts w:ascii="Arial" w:eastAsia="Times New Roman" w:hAnsi="Arial" w:cs="Arial"/>
                <w:b/>
                <w:bCs/>
                <w:sz w:val="24"/>
                <w:szCs w:val="24"/>
                <w:lang w:eastAsia="en-GB"/>
              </w:rPr>
            </w:pPr>
            <w:r w:rsidRPr="00C62AAF">
              <w:rPr>
                <w:rFonts w:ascii="Arial" w:eastAsia="Times New Roman" w:hAnsi="Arial" w:cs="Arial"/>
                <w:b/>
                <w:bCs/>
                <w:sz w:val="24"/>
                <w:szCs w:val="24"/>
                <w:lang w:eastAsia="en-GB"/>
              </w:rPr>
              <w:t>GRADE:</w:t>
            </w:r>
          </w:p>
        </w:tc>
        <w:tc>
          <w:tcPr>
            <w:tcW w:w="3431" w:type="pct"/>
            <w:vAlign w:val="center"/>
          </w:tcPr>
          <w:p w14:paraId="1BF5CD63" w14:textId="0F961CA4" w:rsidR="00744904" w:rsidRPr="00F84633" w:rsidRDefault="2B86F960" w:rsidP="61846532">
            <w:p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rPr>
              <w:t>NJC Scale 5, Spinal Column Points 12 to 17</w:t>
            </w:r>
          </w:p>
          <w:p w14:paraId="0349EA5D" w14:textId="33BB6338" w:rsidR="00744904" w:rsidRPr="00265BAF" w:rsidRDefault="00744904" w:rsidP="006128A0">
            <w:pPr>
              <w:rPr>
                <w:rFonts w:ascii="Arial" w:hAnsi="Arial" w:cs="Arial"/>
                <w:sz w:val="24"/>
                <w:szCs w:val="24"/>
                <w:lang w:val="it-IT"/>
              </w:rPr>
            </w:pPr>
          </w:p>
        </w:tc>
      </w:tr>
      <w:tr w:rsidR="00744904" w:rsidRPr="007D560D" w14:paraId="16C2DD0D" w14:textId="77777777" w:rsidTr="61846532">
        <w:trPr>
          <w:trHeight w:val="389"/>
        </w:trPr>
        <w:tc>
          <w:tcPr>
            <w:tcW w:w="1569" w:type="pct"/>
            <w:vAlign w:val="center"/>
          </w:tcPr>
          <w:p w14:paraId="6A427573" w14:textId="77777777" w:rsidR="00744904" w:rsidRDefault="00744904" w:rsidP="006128A0">
            <w:pPr>
              <w:spacing w:after="0" w:line="360" w:lineRule="auto"/>
              <w:rPr>
                <w:rFonts w:ascii="Arial" w:eastAsia="Times New Roman" w:hAnsi="Arial" w:cs="Arial"/>
                <w:b/>
                <w:bCs/>
                <w:sz w:val="24"/>
                <w:szCs w:val="24"/>
                <w:lang w:eastAsia="en-GB"/>
              </w:rPr>
            </w:pPr>
            <w:r w:rsidRPr="007D560D">
              <w:rPr>
                <w:rFonts w:ascii="Arial" w:eastAsia="Times New Roman" w:hAnsi="Arial" w:cs="Arial"/>
                <w:b/>
                <w:bCs/>
                <w:sz w:val="24"/>
                <w:szCs w:val="24"/>
                <w:lang w:eastAsia="en-GB"/>
              </w:rPr>
              <w:t>RESPONSIBLE TO:</w:t>
            </w:r>
          </w:p>
          <w:p w14:paraId="0A37501D" w14:textId="77777777" w:rsidR="00744904" w:rsidRPr="007D560D" w:rsidRDefault="00744904" w:rsidP="006128A0">
            <w:pPr>
              <w:spacing w:after="0" w:line="360" w:lineRule="auto"/>
              <w:rPr>
                <w:rFonts w:ascii="Arial" w:eastAsia="Times New Roman" w:hAnsi="Arial" w:cs="Arial"/>
                <w:b/>
                <w:bCs/>
                <w:sz w:val="24"/>
                <w:szCs w:val="24"/>
                <w:lang w:eastAsia="en-GB"/>
              </w:rPr>
            </w:pPr>
          </w:p>
        </w:tc>
        <w:tc>
          <w:tcPr>
            <w:tcW w:w="3431" w:type="pct"/>
            <w:vAlign w:val="center"/>
          </w:tcPr>
          <w:p w14:paraId="71E7FE57" w14:textId="77777777" w:rsidR="00744904" w:rsidRDefault="0007180F" w:rsidP="006128A0">
            <w:pPr>
              <w:spacing w:after="0" w:line="360" w:lineRule="auto"/>
              <w:rPr>
                <w:rFonts w:ascii="Arial" w:eastAsia="Times New Roman" w:hAnsi="Arial" w:cs="Arial"/>
                <w:sz w:val="24"/>
                <w:szCs w:val="24"/>
                <w:lang w:eastAsia="en-GB"/>
              </w:rPr>
            </w:pPr>
            <w:r>
              <w:rPr>
                <w:rFonts w:ascii="Arial" w:eastAsia="Times New Roman" w:hAnsi="Arial" w:cs="Arial"/>
                <w:sz w:val="24"/>
                <w:szCs w:val="24"/>
                <w:lang w:eastAsia="en-GB"/>
              </w:rPr>
              <w:t>Head of Community Engagement and Development</w:t>
            </w:r>
          </w:p>
          <w:p w14:paraId="5DAB6C7B" w14:textId="77777777" w:rsidR="00744904" w:rsidRPr="007D560D" w:rsidRDefault="00744904" w:rsidP="006128A0">
            <w:pPr>
              <w:spacing w:after="0" w:line="360" w:lineRule="auto"/>
              <w:rPr>
                <w:rFonts w:ascii="Arial" w:eastAsia="Times New Roman" w:hAnsi="Arial" w:cs="Arial"/>
                <w:sz w:val="24"/>
                <w:szCs w:val="24"/>
                <w:lang w:eastAsia="en-GB"/>
              </w:rPr>
            </w:pPr>
          </w:p>
        </w:tc>
      </w:tr>
    </w:tbl>
    <w:p w14:paraId="6D6046ED" w14:textId="77777777" w:rsidR="004A4494" w:rsidRDefault="004A4494" w:rsidP="00744904">
      <w:pPr>
        <w:pStyle w:val="LTC"/>
        <w:rPr>
          <w:rFonts w:eastAsia="Times New Roman" w:cs="Arial"/>
          <w:b/>
          <w:bCs/>
          <w:szCs w:val="24"/>
          <w:lang w:eastAsia="en-GB"/>
        </w:rPr>
      </w:pPr>
      <w:r w:rsidRPr="007D560D">
        <w:rPr>
          <w:rFonts w:eastAsia="Times New Roman" w:cs="Arial"/>
          <w:b/>
          <w:bCs/>
          <w:szCs w:val="24"/>
          <w:lang w:eastAsia="en-GB"/>
        </w:rPr>
        <w:t>MAIN PURPOSE OF THE ROLE:</w:t>
      </w:r>
    </w:p>
    <w:p w14:paraId="02EB378F" w14:textId="77777777" w:rsidR="0007180F" w:rsidRDefault="0007180F" w:rsidP="00744904">
      <w:pPr>
        <w:pStyle w:val="LTC"/>
        <w:rPr>
          <w:rFonts w:eastAsia="Times New Roman" w:cs="Arial"/>
          <w:b/>
          <w:bCs/>
          <w:szCs w:val="24"/>
          <w:lang w:eastAsia="en-GB"/>
        </w:rPr>
      </w:pPr>
    </w:p>
    <w:p w14:paraId="70B08684" w14:textId="422AEFBA" w:rsidR="0007180F" w:rsidRDefault="065C32A8" w:rsidP="0007180F">
      <w:pPr>
        <w:pStyle w:val="LTC"/>
        <w:rPr>
          <w:lang w:eastAsia="en-GB"/>
        </w:rPr>
      </w:pPr>
      <w:r w:rsidRPr="61846532">
        <w:rPr>
          <w:lang w:eastAsia="en-GB"/>
        </w:rPr>
        <w:t>To coordinate and deliver the Town Council’s communications and publicity functions, ensuring clear, accurate and engaging information is shared across all media channels. This includes digital communications, media management, marketing campaigns, internal communications, and website content.</w:t>
      </w:r>
    </w:p>
    <w:p w14:paraId="6A05A809" w14:textId="77777777" w:rsidR="0007180F" w:rsidRDefault="0007180F" w:rsidP="0007180F">
      <w:pPr>
        <w:pStyle w:val="LTC"/>
        <w:rPr>
          <w:lang w:eastAsia="en-GB"/>
        </w:rPr>
      </w:pPr>
    </w:p>
    <w:p w14:paraId="0AAE8169" w14:textId="77777777" w:rsidR="0007180F" w:rsidRDefault="0007180F" w:rsidP="0007180F">
      <w:pPr>
        <w:pStyle w:val="LTC"/>
        <w:rPr>
          <w:lang w:eastAsia="en-GB"/>
        </w:rPr>
      </w:pPr>
      <w:r>
        <w:rPr>
          <w:lang w:eastAsia="en-GB"/>
        </w:rPr>
        <w:t>To maintain and promote the Town Council’s corporate identity across all communications and promotional materials, ensuring consistent and professional presentation.</w:t>
      </w:r>
    </w:p>
    <w:p w14:paraId="5A39BBE3" w14:textId="77777777" w:rsidR="0007180F" w:rsidRDefault="0007180F" w:rsidP="0007180F">
      <w:pPr>
        <w:pStyle w:val="LTC"/>
        <w:rPr>
          <w:lang w:eastAsia="en-GB"/>
        </w:rPr>
      </w:pPr>
    </w:p>
    <w:p w14:paraId="31DC11E8" w14:textId="544FDA11" w:rsidR="0007180F" w:rsidRDefault="0007180F" w:rsidP="0007180F">
      <w:pPr>
        <w:pStyle w:val="LTC"/>
        <w:rPr>
          <w:lang w:eastAsia="en-GB"/>
        </w:rPr>
      </w:pPr>
      <w:r>
        <w:rPr>
          <w:lang w:eastAsia="en-GB"/>
        </w:rPr>
        <w:t>To provide comprehensive support to the Civic Office</w:t>
      </w:r>
      <w:r w:rsidR="00FE1D5E">
        <w:rPr>
          <w:lang w:eastAsia="en-GB"/>
        </w:rPr>
        <w:t xml:space="preserve"> (the Town Mayor)</w:t>
      </w:r>
      <w:r>
        <w:rPr>
          <w:lang w:eastAsia="en-GB"/>
        </w:rPr>
        <w:t>, including the organisation of civic functions, correspondence, and day to day civic administration.</w:t>
      </w:r>
    </w:p>
    <w:p w14:paraId="41C8F396" w14:textId="77777777" w:rsidR="0007180F" w:rsidRDefault="0007180F" w:rsidP="0007180F">
      <w:pPr>
        <w:pStyle w:val="LTC"/>
        <w:rPr>
          <w:lang w:eastAsia="en-GB"/>
        </w:rPr>
      </w:pPr>
    </w:p>
    <w:p w14:paraId="0E08DDE9" w14:textId="77777777" w:rsidR="00A472F5" w:rsidRDefault="0007180F" w:rsidP="0007180F">
      <w:pPr>
        <w:pStyle w:val="LTC"/>
        <w:rPr>
          <w:lang w:eastAsia="en-GB"/>
        </w:rPr>
      </w:pPr>
      <w:r>
        <w:rPr>
          <w:lang w:eastAsia="en-GB"/>
        </w:rPr>
        <w:t xml:space="preserve">The role contributes to strengthening the Council’s reputation, enhancing public understanding of services, and supporting effective communication with residents, </w:t>
      </w:r>
      <w:proofErr w:type="gramStart"/>
      <w:r>
        <w:rPr>
          <w:lang w:eastAsia="en-GB"/>
        </w:rPr>
        <w:t>partners</w:t>
      </w:r>
      <w:proofErr w:type="gramEnd"/>
      <w:r>
        <w:rPr>
          <w:lang w:eastAsia="en-GB"/>
        </w:rPr>
        <w:t xml:space="preserve"> and stakeholders.</w:t>
      </w:r>
    </w:p>
    <w:p w14:paraId="3F208CA4" w14:textId="77777777" w:rsidR="00744904" w:rsidRDefault="00312240" w:rsidP="00744904">
      <w:pPr>
        <w:pStyle w:val="LTC"/>
        <w:rPr>
          <w:lang w:eastAsia="en-GB"/>
        </w:rPr>
      </w:pPr>
      <w:r>
        <w:rPr>
          <w:noProof/>
          <w:lang w:eastAsia="en-GB"/>
        </w:rPr>
        <mc:AlternateContent>
          <mc:Choice Requires="wps">
            <w:drawing>
              <wp:anchor distT="0" distB="0" distL="114300" distR="114300" simplePos="0" relativeHeight="251657728" behindDoc="0" locked="0" layoutInCell="1" allowOverlap="1" wp14:anchorId="4CC7DE80" wp14:editId="07777777">
                <wp:simplePos x="0" y="0"/>
                <wp:positionH relativeFrom="column">
                  <wp:posOffset>116840</wp:posOffset>
                </wp:positionH>
                <wp:positionV relativeFrom="paragraph">
                  <wp:posOffset>87630</wp:posOffset>
                </wp:positionV>
                <wp:extent cx="5876290" cy="13335"/>
                <wp:effectExtent l="12065" t="11430" r="7620" b="13335"/>
                <wp:wrapNone/>
                <wp:docPr id="7051176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arto="http://schemas.microsoft.com/office/word/2006/arto" xmlns:wp14="http://schemas.microsoft.com/office/word/2010/wordml" xmlns:a14="http://schemas.microsoft.com/office/drawing/2010/main" xmlns:a="http://schemas.openxmlformats.org/drawingml/2006/main">
            <w:pict w14:anchorId="5019FBD1">
              <v:shapetype id="_x0000_t32" coordsize="21600,21600" o:oned="t" filled="f" o:spt="32" path="m,l21600,21600e" w14:anchorId="5A1814F1">
                <v:path fillok="f" arrowok="t" o:connecttype="none"/>
                <o:lock v:ext="edit" shapetype="t"/>
              </v:shapetype>
              <v:shape id="AutoShape 3" style="position:absolute;margin-left:9.2pt;margin-top:6.9pt;width:462.7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"/>
            </w:pict>
          </mc:Fallback>
        </mc:AlternateContent>
      </w:r>
    </w:p>
    <w:p w14:paraId="74F67C90" w14:textId="77777777" w:rsidR="0007180F" w:rsidRDefault="00744904" w:rsidP="00744904">
      <w:pPr>
        <w:pStyle w:val="LTC"/>
        <w:rPr>
          <w:b/>
          <w:bCs/>
          <w:lang w:eastAsia="en-GB"/>
        </w:rPr>
      </w:pPr>
      <w:r w:rsidRPr="635888FC">
        <w:rPr>
          <w:b/>
          <w:bCs/>
          <w:lang w:eastAsia="en-GB"/>
        </w:rPr>
        <w:t>Key Tasks</w:t>
      </w:r>
    </w:p>
    <w:p w14:paraId="20F5F0D2" w14:textId="77777777" w:rsidR="00BB1DAE" w:rsidRDefault="00BB1DAE" w:rsidP="00ED799E">
      <w:pPr>
        <w:spacing w:after="0" w:line="300" w:lineRule="auto"/>
        <w:rPr>
          <w:rFonts w:ascii="Segoe UI" w:eastAsia="Segoe UI" w:hAnsi="Segoe UI" w:cs="Segoe UI"/>
          <w:sz w:val="21"/>
          <w:szCs w:val="21"/>
        </w:rPr>
      </w:pPr>
    </w:p>
    <w:p w14:paraId="2B55C84B" w14:textId="25F772A5" w:rsidR="0007180F" w:rsidRPr="00BB1DAE" w:rsidRDefault="7CCAD23C" w:rsidP="00ED799E">
      <w:pPr>
        <w:spacing w:after="0" w:line="300" w:lineRule="auto"/>
        <w:rPr>
          <w:rFonts w:ascii="Arial" w:eastAsia="Segoe UI" w:hAnsi="Arial" w:cs="Arial"/>
          <w:b/>
          <w:bCs/>
          <w:sz w:val="24"/>
          <w:szCs w:val="24"/>
        </w:rPr>
      </w:pPr>
      <w:r w:rsidRPr="00BB1DAE">
        <w:rPr>
          <w:rFonts w:ascii="Arial" w:eastAsia="Segoe UI" w:hAnsi="Arial" w:cs="Arial"/>
          <w:b/>
          <w:bCs/>
          <w:sz w:val="24"/>
          <w:szCs w:val="24"/>
        </w:rPr>
        <w:t>Communications</w:t>
      </w:r>
      <w:r w:rsidR="40DF3253" w:rsidRPr="00BB1DAE">
        <w:rPr>
          <w:rFonts w:ascii="Arial" w:eastAsia="Segoe UI" w:hAnsi="Arial" w:cs="Arial"/>
          <w:b/>
          <w:bCs/>
          <w:sz w:val="24"/>
          <w:szCs w:val="24"/>
        </w:rPr>
        <w:t xml:space="preserve"> and publicity</w:t>
      </w:r>
    </w:p>
    <w:p w14:paraId="72A3D3EC" w14:textId="4A3D0AC2" w:rsidR="0007180F" w:rsidRPr="004A4494" w:rsidRDefault="0007180F" w:rsidP="00744904">
      <w:pPr>
        <w:pStyle w:val="LTC"/>
        <w:rPr>
          <w:b/>
          <w:bCs/>
          <w:lang w:eastAsia="en-GB"/>
        </w:rPr>
      </w:pPr>
    </w:p>
    <w:p w14:paraId="2B54C799" w14:textId="41282C25" w:rsidR="0007180F" w:rsidRDefault="105DE8BB" w:rsidP="0007180F">
      <w:pPr>
        <w:pStyle w:val="LTC"/>
        <w:ind w:left="709" w:hanging="709"/>
        <w:rPr>
          <w:lang w:eastAsia="en-GB"/>
        </w:rPr>
      </w:pPr>
      <w:r w:rsidRPr="61846532">
        <w:rPr>
          <w:lang w:eastAsia="en-GB"/>
        </w:rPr>
        <w:t>1.</w:t>
      </w:r>
      <w:r w:rsidR="00744904">
        <w:tab/>
      </w:r>
      <w:r w:rsidR="2A6ACA53" w:rsidRPr="61846532">
        <w:rPr>
          <w:lang w:eastAsia="en-GB"/>
        </w:rPr>
        <w:t xml:space="preserve">Co-ordinate </w:t>
      </w:r>
      <w:r w:rsidR="065C32A8" w:rsidRPr="61846532">
        <w:rPr>
          <w:lang w:eastAsia="en-GB"/>
        </w:rPr>
        <w:t xml:space="preserve">the Council’s communications services, including digital content, social media, email newsletters, press releases and website content on the Town Council’s websites (Council, </w:t>
      </w:r>
      <w:r w:rsidR="003C25F2">
        <w:rPr>
          <w:lang w:eastAsia="en-GB"/>
        </w:rPr>
        <w:t xml:space="preserve">Museum, </w:t>
      </w:r>
      <w:r w:rsidR="065C32A8" w:rsidRPr="61846532">
        <w:rPr>
          <w:lang w:eastAsia="en-GB"/>
        </w:rPr>
        <w:t>Visit and Love Littlehampton).</w:t>
      </w:r>
    </w:p>
    <w:p w14:paraId="629C772B" w14:textId="77777777" w:rsidR="0007180F" w:rsidRDefault="0007180F" w:rsidP="0007180F">
      <w:pPr>
        <w:pStyle w:val="LTC"/>
        <w:ind w:left="709" w:hanging="709"/>
        <w:rPr>
          <w:lang w:eastAsia="en-GB"/>
        </w:rPr>
      </w:pPr>
      <w:r>
        <w:rPr>
          <w:lang w:eastAsia="en-GB"/>
        </w:rPr>
        <w:t>2.</w:t>
      </w:r>
      <w:r>
        <w:rPr>
          <w:lang w:eastAsia="en-GB"/>
        </w:rPr>
        <w:tab/>
        <w:t>Manage the Council’s online presence, ensuring information is accurate, accessible, timely, and compliant with Council standards.</w:t>
      </w:r>
    </w:p>
    <w:p w14:paraId="715E75AD" w14:textId="77777777" w:rsidR="0007180F" w:rsidRDefault="0007180F" w:rsidP="0007180F">
      <w:pPr>
        <w:pStyle w:val="LTC"/>
        <w:ind w:left="709" w:hanging="709"/>
        <w:rPr>
          <w:lang w:eastAsia="en-GB"/>
        </w:rPr>
      </w:pPr>
      <w:r>
        <w:rPr>
          <w:lang w:eastAsia="en-GB"/>
        </w:rPr>
        <w:lastRenderedPageBreak/>
        <w:t>3.</w:t>
      </w:r>
      <w:r>
        <w:rPr>
          <w:lang w:eastAsia="en-GB"/>
        </w:rPr>
        <w:tab/>
        <w:t xml:space="preserve">Create engaging written, </w:t>
      </w:r>
      <w:proofErr w:type="gramStart"/>
      <w:r>
        <w:rPr>
          <w:lang w:eastAsia="en-GB"/>
        </w:rPr>
        <w:t>visual</w:t>
      </w:r>
      <w:proofErr w:type="gramEnd"/>
      <w:r>
        <w:rPr>
          <w:lang w:eastAsia="en-GB"/>
        </w:rPr>
        <w:t xml:space="preserve"> and digital content to promote Council services, events, initiatives and community activities by working with colleagues across departments.</w:t>
      </w:r>
    </w:p>
    <w:p w14:paraId="4F3544AD" w14:textId="55650D83" w:rsidR="0007180F" w:rsidRDefault="065C32A8" w:rsidP="0007180F">
      <w:pPr>
        <w:pStyle w:val="LTC"/>
        <w:ind w:left="709" w:hanging="709"/>
        <w:rPr>
          <w:lang w:eastAsia="en-GB"/>
        </w:rPr>
      </w:pPr>
      <w:r w:rsidRPr="61846532">
        <w:rPr>
          <w:lang w:eastAsia="en-GB"/>
        </w:rPr>
        <w:t>4.</w:t>
      </w:r>
      <w:r w:rsidR="0007180F">
        <w:tab/>
      </w:r>
      <w:r w:rsidRPr="61846532">
        <w:rPr>
          <w:lang w:eastAsia="en-GB"/>
        </w:rPr>
        <w:t xml:space="preserve">Prepare routine press releases, </w:t>
      </w:r>
      <w:proofErr w:type="gramStart"/>
      <w:r w:rsidRPr="61846532">
        <w:rPr>
          <w:lang w:eastAsia="en-GB"/>
        </w:rPr>
        <w:t>statements</w:t>
      </w:r>
      <w:proofErr w:type="gramEnd"/>
      <w:r w:rsidRPr="61846532">
        <w:rPr>
          <w:lang w:eastAsia="en-GB"/>
        </w:rPr>
        <w:t xml:space="preserve"> and announcements under the direction of senior officers ensuring good cross-departmental coordination.</w:t>
      </w:r>
    </w:p>
    <w:p w14:paraId="0508BA45" w14:textId="20C43255" w:rsidR="0007180F" w:rsidRDefault="065C32A8" w:rsidP="0007180F">
      <w:pPr>
        <w:pStyle w:val="LTC"/>
        <w:ind w:left="709" w:hanging="709"/>
        <w:rPr>
          <w:lang w:eastAsia="en-GB"/>
        </w:rPr>
      </w:pPr>
      <w:r w:rsidRPr="61846532">
        <w:rPr>
          <w:lang w:eastAsia="en-GB"/>
        </w:rPr>
        <w:t>5.</w:t>
      </w:r>
      <w:r w:rsidR="0007180F">
        <w:tab/>
      </w:r>
      <w:r w:rsidRPr="00826F75">
        <w:rPr>
          <w:lang w:eastAsia="en-GB"/>
        </w:rPr>
        <w:t>Support internal communications by helping produce staff updates, notices</w:t>
      </w:r>
      <w:r w:rsidR="00D94D30">
        <w:rPr>
          <w:lang w:eastAsia="en-GB"/>
        </w:rPr>
        <w:t>,</w:t>
      </w:r>
      <w:r w:rsidRPr="00826F75">
        <w:rPr>
          <w:lang w:eastAsia="en-GB"/>
        </w:rPr>
        <w:t xml:space="preserve"> and internal briefing materials.</w:t>
      </w:r>
    </w:p>
    <w:p w14:paraId="424E7D9F" w14:textId="45496C12" w:rsidR="0007180F" w:rsidRDefault="0007180F" w:rsidP="0007180F">
      <w:pPr>
        <w:pStyle w:val="LTC"/>
        <w:ind w:left="709" w:hanging="709"/>
        <w:rPr>
          <w:lang w:eastAsia="en-GB"/>
        </w:rPr>
      </w:pPr>
      <w:r>
        <w:rPr>
          <w:lang w:eastAsia="en-GB"/>
        </w:rPr>
        <w:t>6.</w:t>
      </w:r>
      <w:r>
        <w:rPr>
          <w:lang w:eastAsia="en-GB"/>
        </w:rPr>
        <w:tab/>
        <w:t xml:space="preserve">Coordinate and create photography, </w:t>
      </w:r>
      <w:r w:rsidR="00D94D30">
        <w:rPr>
          <w:lang w:eastAsia="en-GB"/>
        </w:rPr>
        <w:t>videography,</w:t>
      </w:r>
      <w:r>
        <w:rPr>
          <w:lang w:eastAsia="en-GB"/>
        </w:rPr>
        <w:t xml:space="preserve"> and graphic design to support communication and marketing needs.</w:t>
      </w:r>
    </w:p>
    <w:p w14:paraId="33E5FD3A" w14:textId="77777777" w:rsidR="0007180F" w:rsidRDefault="0007180F" w:rsidP="0007180F">
      <w:pPr>
        <w:pStyle w:val="LTC"/>
        <w:ind w:left="709" w:hanging="709"/>
        <w:rPr>
          <w:lang w:eastAsia="en-GB"/>
        </w:rPr>
      </w:pPr>
      <w:r>
        <w:rPr>
          <w:lang w:eastAsia="en-GB"/>
        </w:rPr>
        <w:t>7.</w:t>
      </w:r>
      <w:r>
        <w:rPr>
          <w:lang w:eastAsia="en-GB"/>
        </w:rPr>
        <w:tab/>
        <w:t>Contribute to developing marketing materials, digital campaigns and promotional assets for Council services and events.</w:t>
      </w:r>
    </w:p>
    <w:p w14:paraId="28F5226F" w14:textId="64AECAF4" w:rsidR="0007180F" w:rsidRDefault="065C32A8" w:rsidP="0007180F">
      <w:pPr>
        <w:pStyle w:val="LTC"/>
        <w:ind w:left="709" w:hanging="709"/>
        <w:rPr>
          <w:lang w:eastAsia="en-GB"/>
        </w:rPr>
      </w:pPr>
      <w:r w:rsidRPr="61846532">
        <w:rPr>
          <w:lang w:eastAsia="en-GB"/>
        </w:rPr>
        <w:t>8.</w:t>
      </w:r>
      <w:r w:rsidR="0007180F">
        <w:tab/>
      </w:r>
      <w:r w:rsidRPr="61846532">
        <w:rPr>
          <w:lang w:eastAsia="en-GB"/>
        </w:rPr>
        <w:t xml:space="preserve">Ensure consistent use of the Council’s corporate identity across all communication channels, </w:t>
      </w:r>
      <w:r w:rsidR="00826F75">
        <w:rPr>
          <w:lang w:eastAsia="en-GB"/>
        </w:rPr>
        <w:t xml:space="preserve">publicity, </w:t>
      </w:r>
      <w:r w:rsidRPr="61846532">
        <w:rPr>
          <w:lang w:eastAsia="en-GB"/>
        </w:rPr>
        <w:t xml:space="preserve">documents, </w:t>
      </w:r>
      <w:proofErr w:type="gramStart"/>
      <w:r w:rsidRPr="61846532">
        <w:rPr>
          <w:lang w:eastAsia="en-GB"/>
        </w:rPr>
        <w:t>signage</w:t>
      </w:r>
      <w:proofErr w:type="gramEnd"/>
      <w:r w:rsidRPr="61846532">
        <w:rPr>
          <w:lang w:eastAsia="en-GB"/>
        </w:rPr>
        <w:t xml:space="preserve"> and </w:t>
      </w:r>
      <w:r w:rsidR="00826F75">
        <w:rPr>
          <w:lang w:eastAsia="en-GB"/>
        </w:rPr>
        <w:t>assets</w:t>
      </w:r>
      <w:r w:rsidRPr="61846532">
        <w:rPr>
          <w:lang w:eastAsia="en-GB"/>
        </w:rPr>
        <w:t>.</w:t>
      </w:r>
    </w:p>
    <w:p w14:paraId="6BD3D715" w14:textId="77777777" w:rsidR="0007180F" w:rsidRDefault="0007180F" w:rsidP="0007180F">
      <w:pPr>
        <w:pStyle w:val="LTC"/>
        <w:ind w:left="709" w:hanging="709"/>
        <w:rPr>
          <w:lang w:eastAsia="en-GB"/>
        </w:rPr>
      </w:pPr>
      <w:r>
        <w:rPr>
          <w:lang w:eastAsia="en-GB"/>
        </w:rPr>
        <w:t>9.</w:t>
      </w:r>
      <w:r>
        <w:rPr>
          <w:lang w:eastAsia="en-GB"/>
        </w:rPr>
        <w:tab/>
        <w:t>Maintain records of marketing activities, track engagement metrics, and support evaluation of campaigns.</w:t>
      </w:r>
    </w:p>
    <w:p w14:paraId="427C88B1" w14:textId="77777777" w:rsidR="0007180F" w:rsidRDefault="0007180F" w:rsidP="0007180F">
      <w:pPr>
        <w:pStyle w:val="LTC"/>
        <w:ind w:left="709" w:hanging="709"/>
        <w:rPr>
          <w:lang w:eastAsia="en-GB"/>
        </w:rPr>
      </w:pPr>
      <w:r>
        <w:rPr>
          <w:lang w:eastAsia="en-GB"/>
        </w:rPr>
        <w:t>10.</w:t>
      </w:r>
      <w:r>
        <w:rPr>
          <w:lang w:eastAsia="en-GB"/>
        </w:rPr>
        <w:tab/>
        <w:t xml:space="preserve">Liaise with external partners, </w:t>
      </w:r>
      <w:proofErr w:type="gramStart"/>
      <w:r>
        <w:rPr>
          <w:lang w:eastAsia="en-GB"/>
        </w:rPr>
        <w:t>suppliers</w:t>
      </w:r>
      <w:proofErr w:type="gramEnd"/>
      <w:r>
        <w:rPr>
          <w:lang w:eastAsia="en-GB"/>
        </w:rPr>
        <w:t xml:space="preserve"> and media contacts to support marketing and publicity activity.</w:t>
      </w:r>
    </w:p>
    <w:p w14:paraId="27940D3B" w14:textId="21107224" w:rsidR="0007180F" w:rsidRDefault="065C32A8" w:rsidP="0007180F">
      <w:pPr>
        <w:pStyle w:val="LTC"/>
        <w:ind w:left="709" w:hanging="709"/>
        <w:rPr>
          <w:lang w:eastAsia="en-GB"/>
        </w:rPr>
      </w:pPr>
      <w:r w:rsidRPr="61846532">
        <w:rPr>
          <w:lang w:eastAsia="en-GB"/>
        </w:rPr>
        <w:t>11.</w:t>
      </w:r>
      <w:r w:rsidR="0007180F">
        <w:tab/>
      </w:r>
      <w:r w:rsidRPr="61846532">
        <w:rPr>
          <w:lang w:eastAsia="en-GB"/>
        </w:rPr>
        <w:t xml:space="preserve">Assist with updating and maintaining Council-owned websites, ensuring accessibility standards are met. </w:t>
      </w:r>
      <w:r w:rsidR="5A463129" w:rsidRPr="61846532">
        <w:rPr>
          <w:lang w:eastAsia="en-GB"/>
        </w:rPr>
        <w:t>M</w:t>
      </w:r>
      <w:r w:rsidRPr="61846532">
        <w:rPr>
          <w:lang w:eastAsia="en-GB"/>
        </w:rPr>
        <w:t xml:space="preserve">onitor web content for accuracy, </w:t>
      </w:r>
      <w:proofErr w:type="gramStart"/>
      <w:r w:rsidRPr="61846532">
        <w:rPr>
          <w:lang w:eastAsia="en-GB"/>
        </w:rPr>
        <w:t>structure</w:t>
      </w:r>
      <w:proofErr w:type="gramEnd"/>
      <w:r w:rsidRPr="61846532">
        <w:rPr>
          <w:lang w:eastAsia="en-GB"/>
        </w:rPr>
        <w:t xml:space="preserve"> and relevance, recommending improvements where appropriate.</w:t>
      </w:r>
    </w:p>
    <w:p w14:paraId="561E7497" w14:textId="0EF795D0" w:rsidR="0007180F" w:rsidRDefault="065C32A8" w:rsidP="0007180F">
      <w:pPr>
        <w:pStyle w:val="LTC"/>
        <w:ind w:left="709" w:hanging="709"/>
        <w:rPr>
          <w:lang w:eastAsia="en-GB"/>
        </w:rPr>
      </w:pPr>
      <w:r w:rsidRPr="615E055E">
        <w:rPr>
          <w:lang w:eastAsia="en-GB"/>
        </w:rPr>
        <w:t>12.</w:t>
      </w:r>
      <w:r w:rsidR="0007180F">
        <w:tab/>
      </w:r>
      <w:r w:rsidRPr="615E055E">
        <w:rPr>
          <w:lang w:eastAsia="en-GB"/>
        </w:rPr>
        <w:t xml:space="preserve">Support the development of new digital tools or online features that improve communication </w:t>
      </w:r>
      <w:r w:rsidR="5F3F0B70" w:rsidRPr="615E055E">
        <w:rPr>
          <w:lang w:eastAsia="en-GB"/>
        </w:rPr>
        <w:t xml:space="preserve">and </w:t>
      </w:r>
      <w:r w:rsidR="56096F8A" w:rsidRPr="615E055E">
        <w:rPr>
          <w:lang w:eastAsia="en-GB"/>
        </w:rPr>
        <w:t>engagement</w:t>
      </w:r>
      <w:r w:rsidR="5F3F0B70" w:rsidRPr="615E055E">
        <w:rPr>
          <w:lang w:eastAsia="en-GB"/>
        </w:rPr>
        <w:t xml:space="preserve"> </w:t>
      </w:r>
      <w:r w:rsidRPr="615E055E">
        <w:rPr>
          <w:lang w:eastAsia="en-GB"/>
        </w:rPr>
        <w:t>with residents.</w:t>
      </w:r>
    </w:p>
    <w:p w14:paraId="3F4C4D75" w14:textId="77777777" w:rsidR="00BB1DAE" w:rsidRDefault="00BB1DAE" w:rsidP="00826F75">
      <w:pPr>
        <w:spacing w:after="0" w:line="300" w:lineRule="auto"/>
        <w:rPr>
          <w:rFonts w:ascii="Arial" w:eastAsia="Segoe UI" w:hAnsi="Arial" w:cs="Arial"/>
          <w:b/>
          <w:bCs/>
          <w:sz w:val="24"/>
          <w:szCs w:val="24"/>
        </w:rPr>
      </w:pPr>
    </w:p>
    <w:p w14:paraId="22E4A5FA" w14:textId="7C9A1CB5" w:rsidR="68F9C96D" w:rsidRPr="00BB1DAE" w:rsidRDefault="7DB324FC" w:rsidP="00826F75">
      <w:pPr>
        <w:spacing w:after="0" w:line="300" w:lineRule="auto"/>
        <w:rPr>
          <w:rFonts w:ascii="Arial" w:eastAsia="Segoe UI" w:hAnsi="Arial" w:cs="Arial"/>
          <w:b/>
          <w:bCs/>
          <w:sz w:val="24"/>
          <w:szCs w:val="24"/>
        </w:rPr>
      </w:pPr>
      <w:r w:rsidRPr="00BB1DAE">
        <w:rPr>
          <w:rFonts w:ascii="Arial" w:eastAsia="Segoe UI" w:hAnsi="Arial" w:cs="Arial"/>
          <w:b/>
          <w:bCs/>
          <w:sz w:val="24"/>
          <w:szCs w:val="24"/>
        </w:rPr>
        <w:t xml:space="preserve">Civic </w:t>
      </w:r>
      <w:r w:rsidR="7EE9600F" w:rsidRPr="00BB1DAE">
        <w:rPr>
          <w:rFonts w:ascii="Arial" w:eastAsia="Segoe UI" w:hAnsi="Arial" w:cs="Arial"/>
          <w:b/>
          <w:bCs/>
          <w:sz w:val="24"/>
          <w:szCs w:val="24"/>
        </w:rPr>
        <w:t>Office</w:t>
      </w:r>
    </w:p>
    <w:p w14:paraId="18FF191F" w14:textId="285E99B7" w:rsidR="635888FC" w:rsidRDefault="635888FC" w:rsidP="635888FC">
      <w:pPr>
        <w:pStyle w:val="LTC"/>
        <w:ind w:left="709" w:hanging="709"/>
        <w:rPr>
          <w:lang w:eastAsia="en-GB"/>
        </w:rPr>
      </w:pPr>
    </w:p>
    <w:p w14:paraId="451419C6" w14:textId="77777777" w:rsidR="00A00D2B" w:rsidRDefault="0007180F" w:rsidP="0007180F">
      <w:pPr>
        <w:pStyle w:val="LTC"/>
        <w:ind w:left="709" w:hanging="709"/>
        <w:rPr>
          <w:lang w:eastAsia="en-GB"/>
        </w:rPr>
      </w:pPr>
      <w:r>
        <w:rPr>
          <w:lang w:eastAsia="en-GB"/>
        </w:rPr>
        <w:t>13.</w:t>
      </w:r>
      <w:r>
        <w:rPr>
          <w:lang w:eastAsia="en-GB"/>
        </w:rPr>
        <w:tab/>
        <w:t xml:space="preserve">Provide administrative support to the Civic Office (the Town Mayor), including scheduling civic engagements, managing correspondence, maintaining </w:t>
      </w:r>
      <w:proofErr w:type="gramStart"/>
      <w:r>
        <w:rPr>
          <w:lang w:eastAsia="en-GB"/>
        </w:rPr>
        <w:t>records</w:t>
      </w:r>
      <w:proofErr w:type="gramEnd"/>
      <w:r>
        <w:rPr>
          <w:lang w:eastAsia="en-GB"/>
        </w:rPr>
        <w:t xml:space="preserve"> and coordinating logistical arrangements.</w:t>
      </w:r>
      <w:r w:rsidR="00FE1D5E">
        <w:rPr>
          <w:lang w:eastAsia="en-GB"/>
        </w:rPr>
        <w:t xml:space="preserve"> </w:t>
      </w:r>
    </w:p>
    <w:p w14:paraId="7E858510" w14:textId="79D32331" w:rsidR="0007180F" w:rsidRDefault="00DB0B82" w:rsidP="0007180F">
      <w:pPr>
        <w:pStyle w:val="LTC"/>
        <w:ind w:left="709" w:hanging="709"/>
        <w:rPr>
          <w:lang w:eastAsia="en-GB"/>
        </w:rPr>
      </w:pPr>
      <w:r>
        <w:rPr>
          <w:lang w:eastAsia="en-GB"/>
        </w:rPr>
        <w:t>14.</w:t>
      </w:r>
      <w:r>
        <w:rPr>
          <w:lang w:eastAsia="en-GB"/>
        </w:rPr>
        <w:tab/>
      </w:r>
      <w:r w:rsidRPr="00030F76">
        <w:rPr>
          <w:szCs w:val="24"/>
        </w:rPr>
        <w:t>To advise the Town Mayor, in conjunction with the Town Clerk, on matters such as civic dress and protocols, acceptance of engagements, allowances etc</w:t>
      </w:r>
      <w:r>
        <w:rPr>
          <w:lang w:eastAsia="en-GB"/>
        </w:rPr>
        <w:t>.</w:t>
      </w:r>
    </w:p>
    <w:p w14:paraId="02DF8E60" w14:textId="20A339EB" w:rsidR="0007180F" w:rsidRDefault="0007180F" w:rsidP="0007180F">
      <w:pPr>
        <w:pStyle w:val="LTC"/>
        <w:ind w:left="709" w:hanging="709"/>
        <w:rPr>
          <w:szCs w:val="24"/>
        </w:rPr>
      </w:pPr>
      <w:r>
        <w:rPr>
          <w:lang w:eastAsia="en-GB"/>
        </w:rPr>
        <w:t>1</w:t>
      </w:r>
      <w:r w:rsidR="00B7339A">
        <w:rPr>
          <w:lang w:eastAsia="en-GB"/>
        </w:rPr>
        <w:t>5</w:t>
      </w:r>
      <w:r>
        <w:rPr>
          <w:lang w:eastAsia="en-GB"/>
        </w:rPr>
        <w:t>.</w:t>
      </w:r>
      <w:r>
        <w:rPr>
          <w:lang w:eastAsia="en-GB"/>
        </w:rPr>
        <w:tab/>
      </w:r>
      <w:r w:rsidR="00DB0B82">
        <w:rPr>
          <w:lang w:eastAsia="en-GB"/>
        </w:rPr>
        <w:t xml:space="preserve">To </w:t>
      </w:r>
      <w:r w:rsidR="00F52C49">
        <w:rPr>
          <w:lang w:eastAsia="en-GB"/>
        </w:rPr>
        <w:t>arrange</w:t>
      </w:r>
      <w:r>
        <w:rPr>
          <w:lang w:eastAsia="en-GB"/>
        </w:rPr>
        <w:t xml:space="preserve"> and</w:t>
      </w:r>
      <w:r w:rsidR="00F52C49">
        <w:rPr>
          <w:lang w:eastAsia="en-GB"/>
        </w:rPr>
        <w:t xml:space="preserve"> ensure the</w:t>
      </w:r>
      <w:r>
        <w:rPr>
          <w:lang w:eastAsia="en-GB"/>
        </w:rPr>
        <w:t xml:space="preserve"> smooth delivery of civic events, receptions and formal occasions, including preparing </w:t>
      </w:r>
      <w:r w:rsidR="00A95939" w:rsidRPr="00030F76">
        <w:rPr>
          <w:szCs w:val="24"/>
        </w:rPr>
        <w:t xml:space="preserve">invitations, publicity, arranging catering, order of service </w:t>
      </w:r>
      <w:proofErr w:type="gramStart"/>
      <w:r w:rsidR="00A95939" w:rsidRPr="00030F76">
        <w:rPr>
          <w:szCs w:val="24"/>
        </w:rPr>
        <w:t>e.g.</w:t>
      </w:r>
      <w:proofErr w:type="gramEnd"/>
      <w:r w:rsidR="00A95939" w:rsidRPr="00030F76">
        <w:rPr>
          <w:szCs w:val="24"/>
        </w:rPr>
        <w:t xml:space="preserve"> the Annual Town Meeting, Mayor Making, Remembrance Sunday, Armed Forces Day, Beacon Lighting, Mayor’s Civic Event</w:t>
      </w:r>
      <w:r>
        <w:rPr>
          <w:lang w:eastAsia="en-GB"/>
        </w:rPr>
        <w:t>.</w:t>
      </w:r>
      <w:r w:rsidR="00FE1D5E" w:rsidRPr="00FE1D5E">
        <w:rPr>
          <w:szCs w:val="24"/>
        </w:rPr>
        <w:t xml:space="preserve"> </w:t>
      </w:r>
      <w:r w:rsidR="00FE1D5E">
        <w:rPr>
          <w:szCs w:val="24"/>
        </w:rPr>
        <w:t>Attend c</w:t>
      </w:r>
      <w:r w:rsidR="00FE1D5E" w:rsidRPr="00030F76">
        <w:rPr>
          <w:szCs w:val="24"/>
        </w:rPr>
        <w:t xml:space="preserve">ivic and </w:t>
      </w:r>
      <w:r w:rsidR="006B4390">
        <w:rPr>
          <w:szCs w:val="24"/>
        </w:rPr>
        <w:t>C</w:t>
      </w:r>
      <w:r w:rsidR="00FE1D5E" w:rsidRPr="00030F76">
        <w:rPr>
          <w:szCs w:val="24"/>
        </w:rPr>
        <w:t xml:space="preserve">ouncil </w:t>
      </w:r>
      <w:r w:rsidR="00FE1D5E">
        <w:rPr>
          <w:szCs w:val="24"/>
        </w:rPr>
        <w:t>r</w:t>
      </w:r>
      <w:r w:rsidR="00FE1D5E" w:rsidRPr="00030F76">
        <w:rPr>
          <w:szCs w:val="24"/>
        </w:rPr>
        <w:t xml:space="preserve">eceptions and </w:t>
      </w:r>
      <w:r w:rsidR="00FE1D5E">
        <w:rPr>
          <w:szCs w:val="24"/>
        </w:rPr>
        <w:t>f</w:t>
      </w:r>
      <w:r w:rsidR="00FE1D5E" w:rsidRPr="00030F76">
        <w:rPr>
          <w:szCs w:val="24"/>
        </w:rPr>
        <w:t>unctions</w:t>
      </w:r>
      <w:r w:rsidR="00FE1D5E">
        <w:rPr>
          <w:szCs w:val="24"/>
        </w:rPr>
        <w:t xml:space="preserve"> and </w:t>
      </w:r>
      <w:r w:rsidR="00FE1D5E" w:rsidRPr="00030F76">
        <w:rPr>
          <w:szCs w:val="24"/>
        </w:rPr>
        <w:t>on occasions accompany the Town Mayor to functions as required</w:t>
      </w:r>
      <w:r w:rsidR="00FE1D5E">
        <w:rPr>
          <w:szCs w:val="24"/>
        </w:rPr>
        <w:t xml:space="preserve"> such as Armed Forces Day and Remembrance Sunday.</w:t>
      </w:r>
    </w:p>
    <w:p w14:paraId="0EAE5443" w14:textId="442A76DB" w:rsidR="004A64E4" w:rsidRDefault="004A64E4" w:rsidP="0007180F">
      <w:pPr>
        <w:pStyle w:val="LTC"/>
        <w:ind w:left="709" w:hanging="709"/>
        <w:rPr>
          <w:lang w:eastAsia="en-GB"/>
        </w:rPr>
      </w:pPr>
      <w:r>
        <w:rPr>
          <w:szCs w:val="24"/>
        </w:rPr>
        <w:t>16.</w:t>
      </w:r>
      <w:r>
        <w:rPr>
          <w:szCs w:val="24"/>
        </w:rPr>
        <w:tab/>
      </w:r>
      <w:r w:rsidRPr="00976EE2">
        <w:rPr>
          <w:rFonts w:eastAsia="Times New Roman" w:cs="Arial"/>
          <w:szCs w:val="24"/>
          <w:lang w:eastAsia="en-GB"/>
        </w:rPr>
        <w:t xml:space="preserve">To </w:t>
      </w:r>
      <w:r>
        <w:rPr>
          <w:rFonts w:eastAsia="Times New Roman" w:cs="Arial"/>
          <w:szCs w:val="24"/>
          <w:lang w:eastAsia="en-GB"/>
        </w:rPr>
        <w:t>deliver</w:t>
      </w:r>
      <w:r w:rsidRPr="00976EE2">
        <w:rPr>
          <w:rFonts w:eastAsia="Times New Roman" w:cs="Arial"/>
          <w:szCs w:val="24"/>
          <w:lang w:eastAsia="en-GB"/>
        </w:rPr>
        <w:t xml:space="preserve"> the </w:t>
      </w:r>
      <w:r>
        <w:rPr>
          <w:rFonts w:eastAsia="Times New Roman" w:cs="Arial"/>
          <w:szCs w:val="24"/>
          <w:lang w:eastAsia="en-GB"/>
        </w:rPr>
        <w:t xml:space="preserve">annual </w:t>
      </w:r>
      <w:r w:rsidRPr="00976EE2">
        <w:rPr>
          <w:rFonts w:eastAsia="Times New Roman" w:cs="Arial"/>
          <w:szCs w:val="24"/>
          <w:lang w:eastAsia="en-GB"/>
        </w:rPr>
        <w:t xml:space="preserve">Merit Awards including gathering nominations, organising the awards panel, </w:t>
      </w:r>
      <w:proofErr w:type="gramStart"/>
      <w:r w:rsidRPr="00976EE2">
        <w:rPr>
          <w:rFonts w:eastAsia="Times New Roman" w:cs="Arial"/>
          <w:szCs w:val="24"/>
          <w:lang w:eastAsia="en-GB"/>
        </w:rPr>
        <w:t>ordering</w:t>
      </w:r>
      <w:proofErr w:type="gramEnd"/>
      <w:r w:rsidRPr="00976EE2">
        <w:rPr>
          <w:rFonts w:eastAsia="Times New Roman" w:cs="Arial"/>
          <w:szCs w:val="24"/>
          <w:lang w:eastAsia="en-GB"/>
        </w:rPr>
        <w:t xml:space="preserve"> and engraving of awards</w:t>
      </w:r>
      <w:r>
        <w:rPr>
          <w:rFonts w:eastAsia="Times New Roman" w:cs="Arial"/>
          <w:szCs w:val="24"/>
          <w:lang w:eastAsia="en-GB"/>
        </w:rPr>
        <w:t>.</w:t>
      </w:r>
    </w:p>
    <w:p w14:paraId="1DA4CABE" w14:textId="43E0F339" w:rsidR="0007180F" w:rsidRDefault="0007180F" w:rsidP="0007180F">
      <w:pPr>
        <w:pStyle w:val="LTC"/>
        <w:ind w:left="709" w:hanging="709"/>
        <w:rPr>
          <w:lang w:eastAsia="en-GB"/>
        </w:rPr>
      </w:pPr>
      <w:r w:rsidRPr="635888FC">
        <w:rPr>
          <w:lang w:eastAsia="en-GB"/>
        </w:rPr>
        <w:t>1</w:t>
      </w:r>
      <w:r w:rsidR="00B7339A">
        <w:rPr>
          <w:lang w:eastAsia="en-GB"/>
        </w:rPr>
        <w:t>7</w:t>
      </w:r>
      <w:r w:rsidRPr="635888FC">
        <w:rPr>
          <w:lang w:eastAsia="en-GB"/>
        </w:rPr>
        <w:t>.</w:t>
      </w:r>
      <w:r>
        <w:tab/>
      </w:r>
      <w:r w:rsidRPr="635888FC">
        <w:rPr>
          <w:lang w:eastAsia="en-GB"/>
        </w:rPr>
        <w:t xml:space="preserve">Maintain accurate databases, inventories and filing systems for civic regalia, gifts, </w:t>
      </w:r>
      <w:proofErr w:type="gramStart"/>
      <w:r w:rsidRPr="635888FC">
        <w:rPr>
          <w:lang w:eastAsia="en-GB"/>
        </w:rPr>
        <w:t>invitations</w:t>
      </w:r>
      <w:proofErr w:type="gramEnd"/>
      <w:r w:rsidRPr="635888FC">
        <w:rPr>
          <w:lang w:eastAsia="en-GB"/>
        </w:rPr>
        <w:t xml:space="preserve"> and ceremonial documents.</w:t>
      </w:r>
    </w:p>
    <w:p w14:paraId="76E2F9E7" w14:textId="77777777" w:rsidR="00BB1DAE" w:rsidRDefault="00BB1DAE" w:rsidP="635888FC">
      <w:pPr>
        <w:spacing w:after="0" w:line="300" w:lineRule="auto"/>
        <w:rPr>
          <w:rFonts w:ascii="Arial" w:eastAsia="Segoe UI" w:hAnsi="Arial" w:cs="Arial"/>
          <w:b/>
          <w:bCs/>
          <w:sz w:val="24"/>
          <w:szCs w:val="24"/>
        </w:rPr>
      </w:pPr>
    </w:p>
    <w:p w14:paraId="66F39645" w14:textId="7D606A82" w:rsidR="476628B4" w:rsidRPr="00BB1DAE" w:rsidRDefault="476628B4" w:rsidP="635888FC">
      <w:pPr>
        <w:spacing w:after="0" w:line="300" w:lineRule="auto"/>
        <w:rPr>
          <w:rFonts w:ascii="Arial" w:eastAsia="Segoe UI" w:hAnsi="Arial" w:cs="Arial"/>
          <w:b/>
          <w:bCs/>
          <w:sz w:val="24"/>
          <w:szCs w:val="24"/>
        </w:rPr>
      </w:pPr>
      <w:r w:rsidRPr="00BB1DAE">
        <w:rPr>
          <w:rFonts w:ascii="Arial" w:eastAsia="Segoe UI" w:hAnsi="Arial" w:cs="Arial"/>
          <w:b/>
          <w:bCs/>
          <w:sz w:val="24"/>
          <w:szCs w:val="24"/>
        </w:rPr>
        <w:t>Administration and General Duties</w:t>
      </w:r>
    </w:p>
    <w:p w14:paraId="1998D45E" w14:textId="19C0A669" w:rsidR="635888FC" w:rsidRDefault="635888FC" w:rsidP="635888FC">
      <w:pPr>
        <w:pStyle w:val="LTC"/>
        <w:ind w:left="709" w:hanging="709"/>
        <w:rPr>
          <w:lang w:eastAsia="en-GB"/>
        </w:rPr>
      </w:pPr>
    </w:p>
    <w:p w14:paraId="3F141A9E" w14:textId="4BDE9EDB" w:rsidR="0007180F" w:rsidRDefault="065C32A8" w:rsidP="0007180F">
      <w:pPr>
        <w:pStyle w:val="LTC"/>
        <w:ind w:left="709" w:hanging="709"/>
        <w:rPr>
          <w:lang w:eastAsia="en-GB"/>
        </w:rPr>
      </w:pPr>
      <w:r w:rsidRPr="61846532">
        <w:rPr>
          <w:lang w:eastAsia="en-GB"/>
        </w:rPr>
        <w:t>1</w:t>
      </w:r>
      <w:r w:rsidR="00B7339A">
        <w:rPr>
          <w:lang w:eastAsia="en-GB"/>
        </w:rPr>
        <w:t>8</w:t>
      </w:r>
      <w:r w:rsidRPr="61846532">
        <w:rPr>
          <w:lang w:eastAsia="en-GB"/>
        </w:rPr>
        <w:t>.</w:t>
      </w:r>
      <w:r w:rsidR="0007180F">
        <w:tab/>
      </w:r>
      <w:r w:rsidRPr="61846532">
        <w:rPr>
          <w:lang w:eastAsia="en-GB"/>
        </w:rPr>
        <w:t>Monitor relevant budgets and maintain financial records in accordance with audit requirements.</w:t>
      </w:r>
    </w:p>
    <w:p w14:paraId="627424DB" w14:textId="132BA935" w:rsidR="00007FAE" w:rsidRDefault="4781CBC4" w:rsidP="61846532">
      <w:pPr>
        <w:pStyle w:val="LTC"/>
        <w:rPr>
          <w:rFonts w:eastAsia="Arial" w:cs="Arial"/>
          <w:color w:val="000000" w:themeColor="text1"/>
          <w:szCs w:val="24"/>
        </w:rPr>
      </w:pPr>
      <w:r w:rsidRPr="61846532">
        <w:rPr>
          <w:lang w:eastAsia="en-GB"/>
        </w:rPr>
        <w:t>1</w:t>
      </w:r>
      <w:r w:rsidR="00B7339A">
        <w:rPr>
          <w:lang w:eastAsia="en-GB"/>
        </w:rPr>
        <w:t>9</w:t>
      </w:r>
      <w:r w:rsidRPr="61846532">
        <w:rPr>
          <w:lang w:eastAsia="en-GB"/>
        </w:rPr>
        <w:t>.</w:t>
      </w:r>
      <w:r w:rsidR="004B5A24">
        <w:tab/>
      </w:r>
      <w:r w:rsidR="05FB2227" w:rsidRPr="61846532">
        <w:rPr>
          <w:rFonts w:eastAsia="Arial" w:cs="Arial"/>
          <w:color w:val="000000" w:themeColor="text1"/>
          <w:szCs w:val="24"/>
        </w:rPr>
        <w:t>To undertake relevant training and development opportunities.</w:t>
      </w:r>
    </w:p>
    <w:p w14:paraId="7051AD0A" w14:textId="19BA180F" w:rsidR="00007FAE" w:rsidRDefault="00B7339A" w:rsidP="61846532">
      <w:pPr>
        <w:pStyle w:val="Default"/>
        <w:spacing w:before="240"/>
        <w:jc w:val="both"/>
        <w:rPr>
          <w:rFonts w:eastAsia="Arial"/>
          <w:color w:val="000000" w:themeColor="text1"/>
        </w:rPr>
      </w:pPr>
      <w:r>
        <w:rPr>
          <w:rFonts w:eastAsia="Arial"/>
          <w:color w:val="000000" w:themeColor="text1"/>
        </w:rPr>
        <w:t>20</w:t>
      </w:r>
      <w:r w:rsidR="54B337E3" w:rsidRPr="61846532">
        <w:rPr>
          <w:rFonts w:eastAsia="Arial"/>
          <w:color w:val="000000" w:themeColor="text1"/>
        </w:rPr>
        <w:t>.</w:t>
      </w:r>
      <w:r w:rsidR="004B5A24">
        <w:tab/>
      </w:r>
      <w:r w:rsidR="05FB2227" w:rsidRPr="61846532">
        <w:rPr>
          <w:rFonts w:eastAsia="Arial"/>
          <w:color w:val="000000" w:themeColor="text1"/>
        </w:rPr>
        <w:t xml:space="preserve">To </w:t>
      </w:r>
      <w:proofErr w:type="gramStart"/>
      <w:r w:rsidR="05FB2227" w:rsidRPr="61846532">
        <w:rPr>
          <w:rFonts w:eastAsia="Arial"/>
          <w:color w:val="000000" w:themeColor="text1"/>
        </w:rPr>
        <w:t>comply with the Town Council’s policies at all times</w:t>
      </w:r>
      <w:proofErr w:type="gramEnd"/>
      <w:r w:rsidR="05FB2227" w:rsidRPr="61846532">
        <w:rPr>
          <w:rFonts w:eastAsia="Arial"/>
          <w:color w:val="000000" w:themeColor="text1"/>
        </w:rPr>
        <w:t xml:space="preserve">, including Health and </w:t>
      </w:r>
      <w:r w:rsidR="004B5A24">
        <w:tab/>
      </w:r>
      <w:r w:rsidR="004B5A24">
        <w:tab/>
      </w:r>
      <w:r w:rsidR="05FB2227" w:rsidRPr="61846532">
        <w:rPr>
          <w:rFonts w:eastAsia="Arial"/>
          <w:color w:val="000000" w:themeColor="text1"/>
        </w:rPr>
        <w:t>Safety, Equal Opportunities, Data Protection and Safeguarding.</w:t>
      </w:r>
    </w:p>
    <w:p w14:paraId="251DC937" w14:textId="77FE9DDB" w:rsidR="00007FAE" w:rsidRDefault="00B7339A" w:rsidP="00B7339A">
      <w:pPr>
        <w:pStyle w:val="Default"/>
        <w:spacing w:before="240"/>
        <w:ind w:left="720" w:hanging="720"/>
        <w:jc w:val="both"/>
        <w:rPr>
          <w:rFonts w:eastAsia="Arial"/>
          <w:color w:val="000000" w:themeColor="text1"/>
        </w:rPr>
      </w:pPr>
      <w:r>
        <w:rPr>
          <w:rFonts w:eastAsia="Arial"/>
          <w:color w:val="000000" w:themeColor="text1"/>
        </w:rPr>
        <w:t>21</w:t>
      </w:r>
      <w:r w:rsidR="56143ED5" w:rsidRPr="61846532">
        <w:rPr>
          <w:rFonts w:eastAsia="Arial"/>
          <w:color w:val="000000" w:themeColor="text1"/>
        </w:rPr>
        <w:t>.</w:t>
      </w:r>
      <w:r w:rsidR="004B5A24">
        <w:tab/>
      </w:r>
      <w:r w:rsidR="05FB2227" w:rsidRPr="61846532">
        <w:rPr>
          <w:rFonts w:eastAsia="Arial"/>
          <w:color w:val="000000" w:themeColor="text1"/>
        </w:rPr>
        <w:t>Apply consistently the principles of Equal Opportunities and promote the council’s values and behaviours in all aspects of work.</w:t>
      </w:r>
    </w:p>
    <w:p w14:paraId="660B0663" w14:textId="585F7177" w:rsidR="00007FAE" w:rsidRDefault="00B7339A" w:rsidP="00B7339A">
      <w:pPr>
        <w:pStyle w:val="Default"/>
        <w:spacing w:before="240"/>
        <w:jc w:val="both"/>
        <w:rPr>
          <w:rFonts w:eastAsia="Arial"/>
          <w:color w:val="000000" w:themeColor="text1"/>
        </w:rPr>
      </w:pPr>
      <w:r>
        <w:rPr>
          <w:rFonts w:eastAsia="Arial"/>
          <w:color w:val="000000" w:themeColor="text1"/>
        </w:rPr>
        <w:t>22.</w:t>
      </w:r>
      <w:r>
        <w:rPr>
          <w:rFonts w:eastAsia="Arial"/>
          <w:color w:val="000000" w:themeColor="text1"/>
        </w:rPr>
        <w:tab/>
      </w:r>
      <w:r w:rsidR="05FB2227" w:rsidRPr="61846532">
        <w:rPr>
          <w:rFonts w:eastAsia="Arial"/>
          <w:color w:val="000000" w:themeColor="text1"/>
        </w:rPr>
        <w:t>Undertake any other duties commensurate with the grade and nature of the role.</w:t>
      </w:r>
    </w:p>
    <w:p w14:paraId="36D81C3E" w14:textId="4923C56D" w:rsidR="00007FAE" w:rsidRDefault="00007FAE" w:rsidP="61846532">
      <w:pPr>
        <w:pStyle w:val="ListParagraph"/>
        <w:spacing w:after="0" w:line="276" w:lineRule="auto"/>
        <w:ind w:left="1080"/>
        <w:jc w:val="both"/>
        <w:rPr>
          <w:rFonts w:ascii="Arial" w:eastAsia="Arial" w:hAnsi="Arial" w:cs="Arial"/>
          <w:color w:val="000000" w:themeColor="text1"/>
          <w:sz w:val="24"/>
          <w:szCs w:val="24"/>
        </w:rPr>
      </w:pPr>
    </w:p>
    <w:p w14:paraId="3E4436EB" w14:textId="72015EBB" w:rsidR="00007FAE" w:rsidRDefault="05FB2227" w:rsidP="00B7339A">
      <w:pPr>
        <w:spacing w:after="0" w:line="240" w:lineRule="auto"/>
        <w:jc w:val="both"/>
        <w:rPr>
          <w:rFonts w:ascii="Arial" w:eastAsia="Arial" w:hAnsi="Arial" w:cs="Arial"/>
          <w:color w:val="000000" w:themeColor="text1"/>
          <w:sz w:val="24"/>
          <w:szCs w:val="24"/>
        </w:rPr>
      </w:pPr>
      <w:r w:rsidRPr="61846532">
        <w:rPr>
          <w:rFonts w:ascii="Arial" w:eastAsia="Arial" w:hAnsi="Arial" w:cs="Arial"/>
          <w:color w:val="000000" w:themeColor="text1"/>
          <w:sz w:val="24"/>
          <w:szCs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2B3AC0DB" w14:textId="192AB3A0" w:rsidR="00007FAE" w:rsidRDefault="00007FAE" w:rsidP="61846532">
      <w:pPr>
        <w:pStyle w:val="ListParagraph"/>
        <w:spacing w:after="0" w:line="240" w:lineRule="auto"/>
        <w:ind w:left="1080"/>
        <w:rPr>
          <w:rFonts w:ascii="Arial" w:eastAsia="Arial" w:hAnsi="Arial" w:cs="Arial"/>
          <w:color w:val="000000" w:themeColor="text1"/>
          <w:sz w:val="24"/>
          <w:szCs w:val="24"/>
        </w:rPr>
      </w:pPr>
    </w:p>
    <w:p w14:paraId="59565B5E" w14:textId="4392C19A" w:rsidR="00007FAE" w:rsidRDefault="00007FAE" w:rsidP="61846532">
      <w:pPr>
        <w:pStyle w:val="LTC"/>
        <w:ind w:left="709" w:hanging="709"/>
        <w:rPr>
          <w:lang w:eastAsia="en-GB"/>
        </w:rPr>
        <w:sectPr w:rsidR="00007FAE" w:rsidSect="00231EBE">
          <w:headerReference w:type="even" r:id="rId8"/>
          <w:headerReference w:type="default" r:id="rId9"/>
          <w:footerReference w:type="even" r:id="rId10"/>
          <w:footerReference w:type="default" r:id="rId11"/>
          <w:headerReference w:type="first" r:id="rId12"/>
          <w:footerReference w:type="first" r:id="rId13"/>
          <w:pgSz w:w="11906" w:h="16838"/>
          <w:pgMar w:top="2729" w:right="993" w:bottom="1440" w:left="1440" w:header="708" w:footer="358" w:gutter="0"/>
          <w:pgBorders w:offsetFrom="page">
            <w:top w:val="single" w:sz="12" w:space="24" w:color="008F8F"/>
            <w:left w:val="single" w:sz="12" w:space="24" w:color="008F8F"/>
            <w:bottom w:val="single" w:sz="12" w:space="24" w:color="008F8F"/>
            <w:right w:val="single" w:sz="12" w:space="24" w:color="008F8F"/>
          </w:pgBorders>
          <w:cols w:space="708"/>
          <w:docGrid w:linePitch="360"/>
        </w:sectPr>
      </w:pPr>
    </w:p>
    <w:p w14:paraId="11BE9172" w14:textId="0C236BA6" w:rsidR="00007FAE" w:rsidRPr="00A63459" w:rsidRDefault="4912AEE1" w:rsidP="61846532">
      <w:pPr>
        <w:spacing w:after="0" w:line="240" w:lineRule="auto"/>
        <w:jc w:val="center"/>
        <w:rPr>
          <w:rFonts w:ascii="Arial" w:eastAsia="Times New Roman" w:hAnsi="Arial" w:cs="Arial"/>
          <w:sz w:val="24"/>
          <w:szCs w:val="24"/>
          <w:lang w:eastAsia="en-GB"/>
        </w:rPr>
      </w:pPr>
      <w:r w:rsidRPr="61846532">
        <w:rPr>
          <w:rFonts w:ascii="Arial" w:eastAsia="Times New Roman" w:hAnsi="Arial" w:cs="Arial"/>
          <w:sz w:val="24"/>
          <w:szCs w:val="24"/>
          <w:lang w:eastAsia="en-GB"/>
        </w:rPr>
        <w:lastRenderedPageBreak/>
        <w:t xml:space="preserve">Post Title: </w:t>
      </w:r>
      <w:r w:rsidR="2232E8C8" w:rsidRPr="61846532">
        <w:rPr>
          <w:rFonts w:ascii="Arial" w:eastAsia="Times New Roman" w:hAnsi="Arial" w:cs="Arial"/>
          <w:sz w:val="24"/>
          <w:szCs w:val="24"/>
          <w:lang w:eastAsia="en-GB"/>
        </w:rPr>
        <w:t>Communications and Civic Officer</w:t>
      </w:r>
    </w:p>
    <w:p w14:paraId="56555E54" w14:textId="77777777" w:rsidR="00007FAE" w:rsidRPr="00A63459" w:rsidRDefault="00007FAE" w:rsidP="00007FAE">
      <w:pPr>
        <w:spacing w:after="0" w:line="240" w:lineRule="auto"/>
        <w:jc w:val="center"/>
        <w:rPr>
          <w:rFonts w:ascii="Arial" w:eastAsia="Times New Roman" w:hAnsi="Arial" w:cs="Arial"/>
          <w:bCs/>
          <w:sz w:val="24"/>
          <w:szCs w:val="24"/>
          <w:lang w:eastAsia="en-GB"/>
        </w:rPr>
      </w:pPr>
      <w:r w:rsidRPr="00A63459">
        <w:rPr>
          <w:rFonts w:ascii="Arial" w:eastAsia="Times New Roman" w:hAnsi="Arial" w:cs="Arial"/>
          <w:bCs/>
          <w:sz w:val="24"/>
          <w:szCs w:val="24"/>
          <w:lang w:eastAsia="en-GB"/>
        </w:rPr>
        <w:t>Location: Littlehampton</w:t>
      </w:r>
    </w:p>
    <w:p w14:paraId="73D34FF7" w14:textId="4A74F231" w:rsidR="4912AEE1" w:rsidRDefault="4912AEE1" w:rsidP="61846532">
      <w:pPr>
        <w:spacing w:after="0" w:line="240" w:lineRule="auto"/>
        <w:jc w:val="center"/>
        <w:rPr>
          <w:rFonts w:ascii="Arial" w:eastAsia="Arial" w:hAnsi="Arial" w:cs="Arial"/>
          <w:sz w:val="24"/>
          <w:szCs w:val="24"/>
        </w:rPr>
      </w:pPr>
      <w:r w:rsidRPr="61846532">
        <w:rPr>
          <w:rFonts w:ascii="Arial" w:eastAsia="Times New Roman" w:hAnsi="Arial" w:cs="Arial"/>
          <w:sz w:val="24"/>
          <w:szCs w:val="24"/>
          <w:lang w:eastAsia="en-GB"/>
        </w:rPr>
        <w:t xml:space="preserve">Grade: </w:t>
      </w:r>
      <w:r w:rsidR="56DED6FB" w:rsidRPr="61846532">
        <w:rPr>
          <w:rFonts w:ascii="Arial" w:eastAsia="Arial" w:hAnsi="Arial" w:cs="Arial"/>
          <w:color w:val="000000" w:themeColor="text1"/>
          <w:sz w:val="24"/>
          <w:szCs w:val="24"/>
        </w:rPr>
        <w:t xml:space="preserve"> NJC Scale 5 SCP 12 to 17</w:t>
      </w:r>
    </w:p>
    <w:p w14:paraId="00F97E9F" w14:textId="2BE12100" w:rsidR="61846532" w:rsidRDefault="61846532" w:rsidP="61846532">
      <w:pPr>
        <w:spacing w:after="0" w:line="240" w:lineRule="auto"/>
        <w:jc w:val="center"/>
        <w:rPr>
          <w:rFonts w:ascii="Arial" w:eastAsia="Arial" w:hAnsi="Arial" w:cs="Arial"/>
          <w:color w:val="000000" w:themeColor="text1"/>
          <w:sz w:val="24"/>
          <w:szCs w:val="24"/>
        </w:rPr>
      </w:pPr>
    </w:p>
    <w:p w14:paraId="1C9315CD" w14:textId="74060DD8"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Skills and Abilities</w:t>
      </w:r>
    </w:p>
    <w:p w14:paraId="3DF84E10" w14:textId="60DB7C7B" w:rsidR="61846532" w:rsidRDefault="61846532" w:rsidP="61846532">
      <w:pPr>
        <w:spacing w:after="0" w:line="240" w:lineRule="auto"/>
        <w:rPr>
          <w:rFonts w:ascii="Arial" w:eastAsia="Arial" w:hAnsi="Arial" w:cs="Arial"/>
          <w:color w:val="000000" w:themeColor="text1"/>
          <w:sz w:val="24"/>
          <w:szCs w:val="24"/>
        </w:rPr>
      </w:pPr>
    </w:p>
    <w:p w14:paraId="45ED2F64" w14:textId="365CA5DF"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Essential Criteria</w:t>
      </w:r>
    </w:p>
    <w:p w14:paraId="2DBB1BA2" w14:textId="54170C5B" w:rsidR="56DED6FB" w:rsidRDefault="56DED6FB"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lang w:val="en-US"/>
        </w:rPr>
        <w:t>Communicates clearly and adapts their style to the situation, providing clear advice and guidance and managing challenging conversations professionally</w:t>
      </w:r>
    </w:p>
    <w:p w14:paraId="5F51B777" w14:textId="4AE41F43" w:rsidR="56DED6FB" w:rsidRDefault="56DED6FB"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lang w:val="en-US"/>
        </w:rPr>
        <w:t>Works collaboratively across teams, sharing knowledge and providing informal coaching alongside general team support</w:t>
      </w:r>
    </w:p>
    <w:p w14:paraId="14CCEF4E" w14:textId="4387A197" w:rsidR="56DED6FB" w:rsidRDefault="56DED6FB"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rPr>
        <w:t>Manages a varied workload independently, prioritising effectively and adapting to changing needs</w:t>
      </w:r>
    </w:p>
    <w:p w14:paraId="743259B3" w14:textId="7FD890CD" w:rsidR="56DED6FB" w:rsidRDefault="56DED6FB"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rPr>
        <w:t>High level of accuracy and attention to detail</w:t>
      </w:r>
    </w:p>
    <w:p w14:paraId="67401278" w14:textId="622B30C1" w:rsidR="56DED6FB" w:rsidRDefault="56DED6FB"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lang w:val="en-US"/>
        </w:rPr>
        <w:t>Uses ICT systems confidently, extracting and analysing data to support effective service delivery</w:t>
      </w:r>
    </w:p>
    <w:p w14:paraId="043F2B8B" w14:textId="07B59CD9" w:rsidR="56DED6FB" w:rsidRDefault="56DED6FB" w:rsidP="61846532">
      <w:pPr>
        <w:numPr>
          <w:ilvl w:val="0"/>
          <w:numId w:val="7"/>
        </w:numPr>
        <w:spacing w:after="0" w:line="240" w:lineRule="auto"/>
        <w:rPr>
          <w:rFonts w:ascii="Arial" w:eastAsia="Arial" w:hAnsi="Arial" w:cs="Arial"/>
          <w:color w:val="000000" w:themeColor="text1"/>
          <w:sz w:val="24"/>
          <w:szCs w:val="24"/>
        </w:rPr>
      </w:pPr>
      <w:r w:rsidRPr="61DB8B1D">
        <w:rPr>
          <w:rFonts w:ascii="Arial" w:eastAsia="Arial" w:hAnsi="Arial" w:cs="Arial"/>
          <w:color w:val="000000" w:themeColor="text1"/>
          <w:sz w:val="24"/>
          <w:szCs w:val="24"/>
          <w:lang w:val="en-US"/>
        </w:rPr>
        <w:t>Analyses issues, proposes solutions, and makes decisions within guidelines while resolving routine problems independently</w:t>
      </w:r>
      <w:r w:rsidRPr="61DB8B1D">
        <w:rPr>
          <w:rFonts w:ascii="Arial" w:eastAsia="Arial" w:hAnsi="Arial" w:cs="Arial"/>
          <w:color w:val="000000" w:themeColor="text1"/>
          <w:sz w:val="24"/>
          <w:szCs w:val="24"/>
        </w:rPr>
        <w:t xml:space="preserve"> </w:t>
      </w:r>
    </w:p>
    <w:p w14:paraId="54195142" w14:textId="3566913F" w:rsidR="31BBEAD4" w:rsidRDefault="31BBEAD4"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rPr>
        <w:t>Oversees small groups or activities</w:t>
      </w:r>
    </w:p>
    <w:p w14:paraId="40B457F3" w14:textId="1C055BE6" w:rsidR="61846532" w:rsidRDefault="61846532" w:rsidP="61846532">
      <w:pPr>
        <w:spacing w:after="0" w:line="240" w:lineRule="auto"/>
        <w:rPr>
          <w:rFonts w:ascii="Arial" w:eastAsia="Arial" w:hAnsi="Arial" w:cs="Arial"/>
          <w:color w:val="000000" w:themeColor="text1"/>
          <w:sz w:val="24"/>
          <w:szCs w:val="24"/>
        </w:rPr>
      </w:pPr>
    </w:p>
    <w:p w14:paraId="1D24D9FF" w14:textId="238DF976" w:rsidR="61846532" w:rsidRDefault="61846532" w:rsidP="61846532">
      <w:pPr>
        <w:spacing w:after="0" w:line="240" w:lineRule="auto"/>
        <w:rPr>
          <w:rFonts w:ascii="Arial" w:eastAsia="Arial" w:hAnsi="Arial" w:cs="Arial"/>
          <w:b/>
          <w:bCs/>
          <w:color w:val="000000" w:themeColor="text1"/>
          <w:sz w:val="24"/>
          <w:szCs w:val="24"/>
        </w:rPr>
      </w:pPr>
    </w:p>
    <w:p w14:paraId="2187DF52" w14:textId="2033246D"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Education and Qualifications</w:t>
      </w:r>
    </w:p>
    <w:p w14:paraId="725227C3" w14:textId="64844846" w:rsidR="61846532" w:rsidRDefault="61846532" w:rsidP="61846532">
      <w:pPr>
        <w:spacing w:after="0" w:line="240" w:lineRule="auto"/>
        <w:rPr>
          <w:rFonts w:ascii="Arial" w:eastAsia="Arial" w:hAnsi="Arial" w:cs="Arial"/>
          <w:color w:val="000000" w:themeColor="text1"/>
          <w:sz w:val="24"/>
          <w:szCs w:val="24"/>
        </w:rPr>
      </w:pPr>
    </w:p>
    <w:p w14:paraId="670DDEBB" w14:textId="2A5E366C"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Essential Criteria</w:t>
      </w:r>
    </w:p>
    <w:p w14:paraId="156EEDC5" w14:textId="44A1619D" w:rsidR="56DED6FB" w:rsidRDefault="56DED6FB" w:rsidP="61846532">
      <w:pPr>
        <w:pStyle w:val="ListParagraph"/>
        <w:numPr>
          <w:ilvl w:val="0"/>
          <w:numId w:val="6"/>
        </w:numPr>
        <w:tabs>
          <w:tab w:val="left" w:pos="448"/>
        </w:tabs>
        <w:spacing w:after="0" w:line="240" w:lineRule="auto"/>
        <w:ind w:left="643"/>
        <w:rPr>
          <w:rFonts w:ascii="Arial" w:eastAsia="Arial" w:hAnsi="Arial" w:cs="Arial"/>
          <w:color w:val="000000" w:themeColor="text1"/>
          <w:sz w:val="24"/>
          <w:szCs w:val="24"/>
        </w:rPr>
      </w:pPr>
      <w:r w:rsidRPr="61846532">
        <w:rPr>
          <w:rFonts w:ascii="Arial" w:eastAsia="Arial" w:hAnsi="Arial" w:cs="Arial"/>
          <w:color w:val="000000" w:themeColor="text1"/>
          <w:sz w:val="24"/>
          <w:szCs w:val="24"/>
          <w:lang w:val="en-US"/>
        </w:rPr>
        <w:t>Very good literacy and numeracy Level 2 to 3</w:t>
      </w:r>
    </w:p>
    <w:p w14:paraId="2A58F733" w14:textId="404E3066" w:rsidR="56DED6FB" w:rsidRDefault="56DED6FB" w:rsidP="61846532">
      <w:pPr>
        <w:pStyle w:val="ListParagraph"/>
        <w:numPr>
          <w:ilvl w:val="0"/>
          <w:numId w:val="6"/>
        </w:numPr>
        <w:tabs>
          <w:tab w:val="left" w:pos="448"/>
        </w:tabs>
        <w:spacing w:after="0" w:line="240" w:lineRule="auto"/>
        <w:ind w:left="643"/>
        <w:rPr>
          <w:rFonts w:ascii="Arial" w:eastAsia="Arial" w:hAnsi="Arial" w:cs="Arial"/>
          <w:color w:val="000000" w:themeColor="text1"/>
          <w:sz w:val="24"/>
          <w:szCs w:val="24"/>
        </w:rPr>
      </w:pPr>
      <w:r w:rsidRPr="61846532">
        <w:rPr>
          <w:rFonts w:ascii="Arial" w:eastAsia="Arial" w:hAnsi="Arial" w:cs="Arial"/>
          <w:color w:val="000000" w:themeColor="text1"/>
          <w:sz w:val="24"/>
          <w:szCs w:val="24"/>
          <w:lang w:val="en-US"/>
        </w:rPr>
        <w:t>Relevant vocational qualification level 2 or 3</w:t>
      </w:r>
      <w:r w:rsidRPr="61846532">
        <w:rPr>
          <w:rFonts w:ascii="Arial" w:eastAsia="Arial" w:hAnsi="Arial" w:cs="Arial"/>
          <w:color w:val="000000" w:themeColor="text1"/>
          <w:sz w:val="24"/>
          <w:szCs w:val="24"/>
        </w:rPr>
        <w:t xml:space="preserve"> or equivalent experience</w:t>
      </w:r>
    </w:p>
    <w:p w14:paraId="60EE4D41" w14:textId="4C0F7F28" w:rsidR="61846532" w:rsidRDefault="61846532" w:rsidP="61846532">
      <w:pPr>
        <w:spacing w:after="0" w:line="240" w:lineRule="auto"/>
        <w:rPr>
          <w:rFonts w:ascii="Arial" w:eastAsia="Arial" w:hAnsi="Arial" w:cs="Arial"/>
          <w:b/>
          <w:bCs/>
          <w:color w:val="000000" w:themeColor="text1"/>
          <w:sz w:val="24"/>
          <w:szCs w:val="24"/>
        </w:rPr>
      </w:pPr>
    </w:p>
    <w:p w14:paraId="3BB095BE" w14:textId="66285962"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Desirable Criteria</w:t>
      </w:r>
    </w:p>
    <w:p w14:paraId="6F9108F3" w14:textId="57772802" w:rsidR="56DED6FB" w:rsidRDefault="56DED6FB" w:rsidP="61846532">
      <w:pPr>
        <w:pStyle w:val="ListParagraph"/>
        <w:numPr>
          <w:ilvl w:val="0"/>
          <w:numId w:val="6"/>
        </w:numPr>
        <w:spacing w:after="0" w:line="240" w:lineRule="auto"/>
        <w:ind w:left="643"/>
        <w:rPr>
          <w:rFonts w:ascii="Arial" w:eastAsia="Arial" w:hAnsi="Arial" w:cs="Arial"/>
          <w:color w:val="000000" w:themeColor="text1"/>
          <w:sz w:val="24"/>
          <w:szCs w:val="24"/>
        </w:rPr>
      </w:pPr>
      <w:r w:rsidRPr="61846532">
        <w:rPr>
          <w:rFonts w:ascii="Arial" w:eastAsia="Arial" w:hAnsi="Arial" w:cs="Arial"/>
          <w:color w:val="000000" w:themeColor="text1"/>
          <w:sz w:val="24"/>
          <w:szCs w:val="24"/>
          <w:lang w:val="en-US"/>
        </w:rPr>
        <w:t>Willingness to work towards Level 3 to 4 relevant vocational qualification</w:t>
      </w:r>
    </w:p>
    <w:p w14:paraId="3E4847A1" w14:textId="532F43F2" w:rsidR="61846532" w:rsidRDefault="61846532" w:rsidP="61846532">
      <w:pPr>
        <w:spacing w:after="0" w:line="240" w:lineRule="auto"/>
        <w:rPr>
          <w:rFonts w:ascii="Arial" w:eastAsia="Arial" w:hAnsi="Arial" w:cs="Arial"/>
          <w:color w:val="000000" w:themeColor="text1"/>
          <w:sz w:val="24"/>
          <w:szCs w:val="24"/>
        </w:rPr>
      </w:pPr>
    </w:p>
    <w:p w14:paraId="531822B7" w14:textId="4F11C879"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Knowledge</w:t>
      </w:r>
    </w:p>
    <w:p w14:paraId="5B92F515" w14:textId="1B6D3AD7" w:rsidR="61846532" w:rsidRDefault="61846532" w:rsidP="61846532">
      <w:pPr>
        <w:spacing w:after="0" w:line="240" w:lineRule="auto"/>
        <w:rPr>
          <w:rFonts w:ascii="Arial" w:eastAsia="Arial" w:hAnsi="Arial" w:cs="Arial"/>
          <w:color w:val="000000" w:themeColor="text1"/>
          <w:sz w:val="24"/>
          <w:szCs w:val="24"/>
        </w:rPr>
      </w:pPr>
    </w:p>
    <w:p w14:paraId="6D327DF7" w14:textId="64CB518C"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Essential Criteria</w:t>
      </w:r>
    </w:p>
    <w:p w14:paraId="3C9D00A4" w14:textId="2017C828" w:rsidR="56DED6FB" w:rsidRDefault="56DED6FB" w:rsidP="61846532">
      <w:pPr>
        <w:pStyle w:val="ListParagraph"/>
        <w:numPr>
          <w:ilvl w:val="0"/>
          <w:numId w:val="5"/>
        </w:numPr>
        <w:spacing w:after="0" w:line="240" w:lineRule="auto"/>
        <w:ind w:left="643"/>
        <w:rPr>
          <w:rFonts w:ascii="Arial" w:eastAsia="Arial" w:hAnsi="Arial" w:cs="Arial"/>
          <w:color w:val="000000" w:themeColor="text1"/>
          <w:sz w:val="24"/>
          <w:szCs w:val="24"/>
        </w:rPr>
      </w:pPr>
      <w:r w:rsidRPr="61846532">
        <w:rPr>
          <w:rFonts w:ascii="Arial" w:eastAsia="Arial" w:hAnsi="Arial" w:cs="Arial"/>
          <w:color w:val="000000" w:themeColor="text1"/>
          <w:sz w:val="24"/>
          <w:szCs w:val="24"/>
          <w:lang w:val="en-US"/>
        </w:rPr>
        <w:t>Applies good specialist knowledge to the role, using standard systems effectively and providing advice and support to colleagues</w:t>
      </w:r>
      <w:r w:rsidRPr="61846532">
        <w:rPr>
          <w:rFonts w:ascii="Arial" w:eastAsia="Arial" w:hAnsi="Arial" w:cs="Arial"/>
          <w:color w:val="000000" w:themeColor="text1"/>
          <w:sz w:val="24"/>
          <w:szCs w:val="24"/>
        </w:rPr>
        <w:t xml:space="preserve"> </w:t>
      </w:r>
    </w:p>
    <w:p w14:paraId="5F89D0C1" w14:textId="52C671C0" w:rsidR="56DED6FB" w:rsidRDefault="56DED6FB" w:rsidP="61846532">
      <w:pPr>
        <w:numPr>
          <w:ilvl w:val="0"/>
          <w:numId w:val="5"/>
        </w:numPr>
        <w:spacing w:after="0" w:line="240" w:lineRule="auto"/>
        <w:ind w:left="643"/>
        <w:rPr>
          <w:rFonts w:ascii="Arial" w:eastAsia="Arial" w:hAnsi="Arial" w:cs="Arial"/>
          <w:color w:val="000000" w:themeColor="text1"/>
          <w:sz w:val="24"/>
          <w:szCs w:val="24"/>
        </w:rPr>
      </w:pPr>
      <w:r w:rsidRPr="61846532">
        <w:rPr>
          <w:rFonts w:ascii="Arial" w:eastAsia="Arial" w:hAnsi="Arial" w:cs="Arial"/>
          <w:color w:val="000000" w:themeColor="text1"/>
          <w:sz w:val="24"/>
          <w:szCs w:val="24"/>
        </w:rPr>
        <w:t>Understanding of confidentiality, data protection, and GDPR requirements</w:t>
      </w:r>
    </w:p>
    <w:p w14:paraId="30555282" w14:textId="618127A3" w:rsidR="41AA8E04" w:rsidRDefault="41AA8E04" w:rsidP="61846532">
      <w:pPr>
        <w:numPr>
          <w:ilvl w:val="0"/>
          <w:numId w:val="5"/>
        </w:numPr>
        <w:spacing w:after="0" w:line="240" w:lineRule="auto"/>
        <w:ind w:left="643"/>
        <w:rPr>
          <w:rFonts w:ascii="Arial" w:eastAsia="Arial" w:hAnsi="Arial" w:cs="Arial"/>
          <w:color w:val="000000" w:themeColor="text1"/>
          <w:sz w:val="24"/>
          <w:szCs w:val="24"/>
        </w:rPr>
      </w:pPr>
      <w:r w:rsidRPr="61846532">
        <w:rPr>
          <w:rFonts w:ascii="Arial" w:eastAsia="Arial" w:hAnsi="Arial" w:cs="Arial"/>
          <w:color w:val="000000" w:themeColor="text1"/>
          <w:sz w:val="24"/>
          <w:szCs w:val="24"/>
        </w:rPr>
        <w:t>Awareness of health and safety and risk management and its application</w:t>
      </w:r>
    </w:p>
    <w:p w14:paraId="299621A9" w14:textId="2A2AF8EE" w:rsidR="61846532" w:rsidRDefault="61846532" w:rsidP="61846532">
      <w:pPr>
        <w:spacing w:after="0" w:line="240" w:lineRule="auto"/>
        <w:rPr>
          <w:rFonts w:ascii="Arial" w:eastAsia="Arial" w:hAnsi="Arial" w:cs="Arial"/>
          <w:color w:val="000000" w:themeColor="text1"/>
          <w:sz w:val="24"/>
          <w:szCs w:val="24"/>
        </w:rPr>
      </w:pPr>
    </w:p>
    <w:p w14:paraId="22049BED" w14:textId="792F8967"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Desirable Criteria</w:t>
      </w:r>
    </w:p>
    <w:p w14:paraId="4CD81DFF" w14:textId="6B793C59" w:rsidR="54DE1B18" w:rsidRDefault="54DE1B18" w:rsidP="61846532">
      <w:pPr>
        <w:numPr>
          <w:ilvl w:val="0"/>
          <w:numId w:val="1"/>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rPr>
        <w:t>Knowledge of the services provided by Littlehampton Town Council</w:t>
      </w:r>
    </w:p>
    <w:p w14:paraId="2D647960" w14:textId="7CE8E2AD" w:rsidR="54DE1B18" w:rsidRDefault="54DE1B18" w:rsidP="61846532">
      <w:pPr>
        <w:pStyle w:val="ListParagraph"/>
        <w:numPr>
          <w:ilvl w:val="0"/>
          <w:numId w:val="1"/>
        </w:numPr>
        <w:shd w:val="clear" w:color="auto" w:fill="FFFFFF" w:themeFill="background1"/>
        <w:spacing w:before="240" w:after="240"/>
        <w:rPr>
          <w:rFonts w:ascii="Arial" w:eastAsia="Arial" w:hAnsi="Arial" w:cs="Arial"/>
          <w:color w:val="000000" w:themeColor="text1"/>
          <w:sz w:val="24"/>
          <w:szCs w:val="24"/>
        </w:rPr>
      </w:pPr>
      <w:r w:rsidRPr="61846532">
        <w:rPr>
          <w:rFonts w:ascii="Arial" w:eastAsia="Arial" w:hAnsi="Arial" w:cs="Arial"/>
          <w:color w:val="000000" w:themeColor="text1"/>
          <w:sz w:val="24"/>
          <w:szCs w:val="24"/>
        </w:rPr>
        <w:t>Knowledge of Littlehampton</w:t>
      </w:r>
    </w:p>
    <w:p w14:paraId="45E86FA7" w14:textId="48E9D4DD"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Experience</w:t>
      </w:r>
    </w:p>
    <w:p w14:paraId="3785AEA8" w14:textId="08918ADC" w:rsidR="61846532" w:rsidRDefault="61846532" w:rsidP="61846532">
      <w:pPr>
        <w:spacing w:after="0" w:line="240" w:lineRule="auto"/>
        <w:rPr>
          <w:rFonts w:ascii="Arial" w:eastAsia="Arial" w:hAnsi="Arial" w:cs="Arial"/>
          <w:color w:val="000000" w:themeColor="text1"/>
          <w:sz w:val="24"/>
          <w:szCs w:val="24"/>
        </w:rPr>
      </w:pPr>
    </w:p>
    <w:p w14:paraId="3DF296E0" w14:textId="730B2F75"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lastRenderedPageBreak/>
        <w:t>Essential Criteria</w:t>
      </w:r>
    </w:p>
    <w:p w14:paraId="20DA2B99" w14:textId="0918D0C2" w:rsidR="49678171" w:rsidRDefault="49678171" w:rsidP="61846532">
      <w:pPr>
        <w:numPr>
          <w:ilvl w:val="0"/>
          <w:numId w:val="4"/>
        </w:numPr>
        <w:spacing w:after="0" w:line="240" w:lineRule="auto"/>
        <w:ind w:left="643"/>
        <w:rPr>
          <w:rFonts w:ascii="Arial" w:eastAsia="Arial" w:hAnsi="Arial" w:cs="Arial"/>
          <w:color w:val="000000" w:themeColor="text1"/>
          <w:sz w:val="24"/>
          <w:szCs w:val="24"/>
        </w:rPr>
      </w:pPr>
      <w:r w:rsidRPr="61846532">
        <w:rPr>
          <w:rFonts w:ascii="Arial" w:eastAsia="Arial" w:hAnsi="Arial" w:cs="Arial"/>
          <w:color w:val="000000" w:themeColor="text1"/>
          <w:sz w:val="24"/>
          <w:szCs w:val="24"/>
        </w:rPr>
        <w:t xml:space="preserve">Has experience providing advice, </w:t>
      </w:r>
      <w:proofErr w:type="gramStart"/>
      <w:r w:rsidRPr="61846532">
        <w:rPr>
          <w:rFonts w:ascii="Arial" w:eastAsia="Arial" w:hAnsi="Arial" w:cs="Arial"/>
          <w:color w:val="000000" w:themeColor="text1"/>
          <w:sz w:val="24"/>
          <w:szCs w:val="24"/>
        </w:rPr>
        <w:t>support</w:t>
      </w:r>
      <w:proofErr w:type="gramEnd"/>
      <w:r w:rsidRPr="61846532">
        <w:rPr>
          <w:rFonts w:ascii="Arial" w:eastAsia="Arial" w:hAnsi="Arial" w:cs="Arial"/>
          <w:color w:val="000000" w:themeColor="text1"/>
          <w:sz w:val="24"/>
          <w:szCs w:val="24"/>
        </w:rPr>
        <w:t xml:space="preserve"> or coordination, building on previous customer‑facing and team‑based work</w:t>
      </w:r>
    </w:p>
    <w:p w14:paraId="6C9B1392" w14:textId="0EC343AF" w:rsidR="61846532" w:rsidRDefault="61846532" w:rsidP="61846532">
      <w:pPr>
        <w:spacing w:after="0" w:line="240" w:lineRule="auto"/>
        <w:rPr>
          <w:rFonts w:ascii="Arial" w:eastAsia="Arial" w:hAnsi="Arial" w:cs="Arial"/>
          <w:color w:val="000000" w:themeColor="text1"/>
          <w:sz w:val="24"/>
          <w:szCs w:val="24"/>
        </w:rPr>
      </w:pPr>
    </w:p>
    <w:p w14:paraId="1170AF6C" w14:textId="30C76C83"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Desirable Criteria</w:t>
      </w:r>
    </w:p>
    <w:p w14:paraId="300033DA" w14:textId="19B34061" w:rsidR="56DED6FB" w:rsidRDefault="58272875" w:rsidP="61846532">
      <w:pPr>
        <w:numPr>
          <w:ilvl w:val="0"/>
          <w:numId w:val="4"/>
        </w:numPr>
        <w:spacing w:after="0" w:line="240" w:lineRule="auto"/>
        <w:rPr>
          <w:rFonts w:ascii="Arial" w:eastAsia="Arial" w:hAnsi="Arial" w:cs="Arial"/>
          <w:color w:val="000000" w:themeColor="text1"/>
          <w:sz w:val="24"/>
          <w:szCs w:val="24"/>
        </w:rPr>
      </w:pPr>
      <w:r w:rsidRPr="01CA22DB">
        <w:rPr>
          <w:rFonts w:ascii="Arial" w:eastAsia="Arial" w:hAnsi="Arial" w:cs="Arial"/>
          <w:color w:val="000000" w:themeColor="text1"/>
          <w:sz w:val="24"/>
          <w:szCs w:val="24"/>
        </w:rPr>
        <w:t>Experience working in local government or the wider public sector</w:t>
      </w:r>
    </w:p>
    <w:p w14:paraId="2F5785A1" w14:textId="1BBA017A" w:rsidR="379DD920" w:rsidRDefault="379DD920" w:rsidP="01CA22DB">
      <w:pPr>
        <w:numPr>
          <w:ilvl w:val="0"/>
          <w:numId w:val="4"/>
        </w:numPr>
        <w:spacing w:after="0" w:line="240" w:lineRule="auto"/>
        <w:rPr>
          <w:rFonts w:ascii="Arial" w:eastAsia="Arial" w:hAnsi="Arial" w:cs="Arial"/>
          <w:color w:val="000000" w:themeColor="text1"/>
          <w:sz w:val="24"/>
          <w:szCs w:val="24"/>
        </w:rPr>
      </w:pPr>
      <w:r w:rsidRPr="01CA22DB">
        <w:rPr>
          <w:rFonts w:ascii="Arial" w:eastAsia="Arial" w:hAnsi="Arial" w:cs="Arial"/>
          <w:color w:val="000000" w:themeColor="text1"/>
          <w:sz w:val="24"/>
          <w:szCs w:val="24"/>
        </w:rPr>
        <w:t>Contributing to successful project management</w:t>
      </w:r>
    </w:p>
    <w:p w14:paraId="6CF31ABD" w14:textId="37BF50F5" w:rsidR="61846532" w:rsidRDefault="00D94D30" w:rsidP="61846532">
      <w:pPr>
        <w:spacing w:after="20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 </w:t>
      </w:r>
    </w:p>
    <w:p w14:paraId="3973D71B" w14:textId="5522D52D"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Professional behaviours and values</w:t>
      </w:r>
    </w:p>
    <w:p w14:paraId="69EAF2AB" w14:textId="77D0602D" w:rsidR="61846532" w:rsidRDefault="61846532" w:rsidP="61846532">
      <w:pPr>
        <w:spacing w:after="0" w:line="240" w:lineRule="auto"/>
        <w:rPr>
          <w:rFonts w:ascii="Arial" w:eastAsia="Arial" w:hAnsi="Arial" w:cs="Arial"/>
          <w:color w:val="000000" w:themeColor="text1"/>
          <w:sz w:val="24"/>
          <w:szCs w:val="24"/>
        </w:rPr>
      </w:pPr>
    </w:p>
    <w:p w14:paraId="7DDBA9F3" w14:textId="64C326B6"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Essential Criteria</w:t>
      </w:r>
    </w:p>
    <w:p w14:paraId="27EB3B19" w14:textId="324430E6" w:rsidR="56DED6FB" w:rsidRDefault="56DED6FB"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rPr>
        <w:t>Handles customer service effectively and professionally, managing complex or challenging situations with confidence and provides guidance to colleagues</w:t>
      </w:r>
    </w:p>
    <w:p w14:paraId="061A1C95" w14:textId="47E73770" w:rsidR="425CFD69" w:rsidRDefault="425CFD69"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rPr>
        <w:t>Builds effective relationships with stakeholders and partners</w:t>
      </w:r>
    </w:p>
    <w:p w14:paraId="23DE4045" w14:textId="13726C80" w:rsidR="56DED6FB" w:rsidRDefault="56DED6FB" w:rsidP="61846532">
      <w:pPr>
        <w:pStyle w:val="ListParagraph"/>
        <w:numPr>
          <w:ilvl w:val="0"/>
          <w:numId w:val="7"/>
        </w:numPr>
        <w:spacing w:after="0" w:line="240" w:lineRule="auto"/>
        <w:rPr>
          <w:rFonts w:ascii="Arial" w:eastAsia="Arial" w:hAnsi="Arial" w:cs="Arial"/>
          <w:color w:val="000000" w:themeColor="text1"/>
          <w:sz w:val="24"/>
          <w:szCs w:val="24"/>
        </w:rPr>
      </w:pPr>
      <w:r w:rsidRPr="61846532">
        <w:rPr>
          <w:rFonts w:ascii="Arial" w:eastAsia="Arial" w:hAnsi="Arial" w:cs="Arial"/>
          <w:color w:val="000000" w:themeColor="text1"/>
          <w:sz w:val="24"/>
          <w:szCs w:val="24"/>
        </w:rPr>
        <w:t>Takes ownership of tasks, modelling professional and inclusive behaviour for others</w:t>
      </w:r>
    </w:p>
    <w:p w14:paraId="1448A181" w14:textId="120CA95D" w:rsidR="56DED6FB" w:rsidRDefault="58272875" w:rsidP="61846532">
      <w:pPr>
        <w:pStyle w:val="ListParagraph"/>
        <w:numPr>
          <w:ilvl w:val="0"/>
          <w:numId w:val="7"/>
        </w:numPr>
        <w:spacing w:after="0" w:line="240" w:lineRule="auto"/>
        <w:rPr>
          <w:rFonts w:ascii="Arial" w:eastAsia="Arial" w:hAnsi="Arial" w:cs="Arial"/>
          <w:color w:val="000000" w:themeColor="text1"/>
          <w:sz w:val="24"/>
          <w:szCs w:val="24"/>
        </w:rPr>
      </w:pPr>
      <w:r w:rsidRPr="01CA22DB">
        <w:rPr>
          <w:rFonts w:ascii="Arial" w:eastAsia="Arial" w:hAnsi="Arial" w:cs="Arial"/>
          <w:color w:val="000000" w:themeColor="text1"/>
          <w:sz w:val="24"/>
          <w:szCs w:val="24"/>
        </w:rPr>
        <w:t xml:space="preserve">Applies equalities, </w:t>
      </w:r>
      <w:proofErr w:type="gramStart"/>
      <w:r w:rsidRPr="01CA22DB">
        <w:rPr>
          <w:rFonts w:ascii="Arial" w:eastAsia="Arial" w:hAnsi="Arial" w:cs="Arial"/>
          <w:color w:val="000000" w:themeColor="text1"/>
          <w:sz w:val="24"/>
          <w:szCs w:val="24"/>
        </w:rPr>
        <w:t>diversity</w:t>
      </w:r>
      <w:proofErr w:type="gramEnd"/>
      <w:r w:rsidRPr="01CA22DB">
        <w:rPr>
          <w:rFonts w:ascii="Arial" w:eastAsia="Arial" w:hAnsi="Arial" w:cs="Arial"/>
          <w:color w:val="000000" w:themeColor="text1"/>
          <w:sz w:val="24"/>
          <w:szCs w:val="24"/>
        </w:rPr>
        <w:t xml:space="preserve"> and inclusion principles to work and supports their consideration in </w:t>
      </w:r>
      <w:r w:rsidR="26C23D5A" w:rsidRPr="01CA22DB">
        <w:rPr>
          <w:rFonts w:ascii="Arial" w:eastAsia="Arial" w:hAnsi="Arial" w:cs="Arial"/>
          <w:color w:val="000000" w:themeColor="text1"/>
          <w:sz w:val="24"/>
          <w:szCs w:val="24"/>
        </w:rPr>
        <w:t>communication</w:t>
      </w:r>
      <w:r w:rsidRPr="01CA22DB">
        <w:rPr>
          <w:rFonts w:ascii="Arial" w:eastAsia="Arial" w:hAnsi="Arial" w:cs="Arial"/>
          <w:color w:val="000000" w:themeColor="text1"/>
          <w:sz w:val="24"/>
          <w:szCs w:val="24"/>
        </w:rPr>
        <w:t>s</w:t>
      </w:r>
    </w:p>
    <w:p w14:paraId="37791C67" w14:textId="6D781D60" w:rsidR="61846532" w:rsidRDefault="61846532" w:rsidP="61846532">
      <w:pPr>
        <w:spacing w:after="0" w:line="240" w:lineRule="auto"/>
        <w:rPr>
          <w:rFonts w:ascii="Arial" w:eastAsia="Arial" w:hAnsi="Arial" w:cs="Arial"/>
          <w:color w:val="000000" w:themeColor="text1"/>
          <w:sz w:val="24"/>
          <w:szCs w:val="24"/>
        </w:rPr>
      </w:pPr>
    </w:p>
    <w:p w14:paraId="368439A0" w14:textId="4FC9581A" w:rsidR="56DED6FB" w:rsidRDefault="56DED6FB" w:rsidP="61846532">
      <w:pPr>
        <w:spacing w:after="0" w:line="240" w:lineRule="auto"/>
        <w:rPr>
          <w:rFonts w:ascii="Arial" w:eastAsia="Arial" w:hAnsi="Arial" w:cs="Arial"/>
          <w:color w:val="000000" w:themeColor="text1"/>
          <w:sz w:val="24"/>
          <w:szCs w:val="24"/>
        </w:rPr>
      </w:pPr>
      <w:r w:rsidRPr="61846532">
        <w:rPr>
          <w:rFonts w:ascii="Arial" w:eastAsia="Arial" w:hAnsi="Arial" w:cs="Arial"/>
          <w:b/>
          <w:bCs/>
          <w:color w:val="000000" w:themeColor="text1"/>
          <w:sz w:val="24"/>
          <w:szCs w:val="24"/>
        </w:rPr>
        <w:t>Other</w:t>
      </w:r>
    </w:p>
    <w:p w14:paraId="484309F4" w14:textId="77777777" w:rsidR="000A407F" w:rsidRDefault="56DED6FB" w:rsidP="000A407F">
      <w:pPr>
        <w:pStyle w:val="ListParagraph"/>
        <w:numPr>
          <w:ilvl w:val="0"/>
          <w:numId w:val="2"/>
        </w:numPr>
        <w:spacing w:after="0" w:line="240" w:lineRule="auto"/>
        <w:ind w:left="643"/>
        <w:rPr>
          <w:rFonts w:ascii="Arial" w:eastAsia="Arial" w:hAnsi="Arial" w:cs="Arial"/>
          <w:color w:val="000000" w:themeColor="text1"/>
          <w:sz w:val="24"/>
          <w:szCs w:val="24"/>
        </w:rPr>
      </w:pPr>
      <w:r w:rsidRPr="61846532">
        <w:rPr>
          <w:rFonts w:ascii="Arial" w:eastAsia="Arial" w:hAnsi="Arial" w:cs="Arial"/>
          <w:color w:val="000000" w:themeColor="text1"/>
          <w:sz w:val="24"/>
          <w:szCs w:val="24"/>
        </w:rPr>
        <w:t>Ability to work evenings and weekends</w:t>
      </w:r>
    </w:p>
    <w:p w14:paraId="06821597" w14:textId="195AB79F" w:rsidR="56DED6FB" w:rsidRPr="000A407F" w:rsidRDefault="56DED6FB" w:rsidP="000A407F">
      <w:pPr>
        <w:pStyle w:val="ListParagraph"/>
        <w:numPr>
          <w:ilvl w:val="0"/>
          <w:numId w:val="2"/>
        </w:numPr>
        <w:spacing w:after="0" w:line="240" w:lineRule="auto"/>
        <w:ind w:left="643"/>
        <w:rPr>
          <w:rFonts w:ascii="Arial" w:eastAsia="Arial" w:hAnsi="Arial" w:cs="Arial"/>
          <w:color w:val="000000" w:themeColor="text1"/>
          <w:sz w:val="24"/>
          <w:szCs w:val="24"/>
        </w:rPr>
      </w:pPr>
      <w:r w:rsidRPr="000A407F">
        <w:rPr>
          <w:rFonts w:ascii="Arial" w:eastAsia="Arial" w:hAnsi="Arial" w:cs="Arial"/>
          <w:color w:val="000000" w:themeColor="text1"/>
          <w:sz w:val="24"/>
          <w:szCs w:val="24"/>
        </w:rPr>
        <w:t>Ability to undertake manual handling tasks as appropriate for the role</w:t>
      </w:r>
    </w:p>
    <w:p w14:paraId="7EEC623C" w14:textId="449387F0" w:rsidR="61846532" w:rsidRDefault="61846532" w:rsidP="61846532">
      <w:pPr>
        <w:pStyle w:val="ListParagraph"/>
        <w:spacing w:after="0" w:line="240" w:lineRule="auto"/>
        <w:ind w:left="643" w:hanging="360"/>
        <w:rPr>
          <w:rFonts w:ascii="Arial" w:eastAsia="Arial" w:hAnsi="Arial" w:cs="Arial"/>
          <w:color w:val="000000" w:themeColor="text1"/>
          <w:sz w:val="24"/>
          <w:szCs w:val="24"/>
        </w:rPr>
      </w:pPr>
    </w:p>
    <w:p w14:paraId="316C6406" w14:textId="2C074A76" w:rsidR="61846532" w:rsidRDefault="61846532"/>
    <w:p w14:paraId="6219AF87" w14:textId="3872D750" w:rsidR="61846532" w:rsidRDefault="61846532"/>
    <w:p w14:paraId="14188600" w14:textId="6CA13FB9" w:rsidR="61846532" w:rsidRDefault="61846532"/>
    <w:p w14:paraId="028335C2" w14:textId="03552DA9" w:rsidR="61846532" w:rsidRDefault="61846532"/>
    <w:p w14:paraId="2A4A57F3" w14:textId="0E991C80" w:rsidR="61846532" w:rsidRDefault="61846532"/>
    <w:p w14:paraId="449CF154" w14:textId="5C10A9A3" w:rsidR="61846532" w:rsidRDefault="61846532"/>
    <w:p w14:paraId="0065CEF4" w14:textId="32DB7E2F" w:rsidR="61846532" w:rsidRDefault="61846532"/>
    <w:p w14:paraId="66204FF1" w14:textId="77777777" w:rsidR="000A6B84" w:rsidRDefault="000A6B84" w:rsidP="000A6B84"/>
    <w:sectPr w:rsidR="000A6B84" w:rsidSect="00231EBE">
      <w:headerReference w:type="default" r:id="rId14"/>
      <w:pgSz w:w="11906" w:h="16838"/>
      <w:pgMar w:top="2729" w:right="993" w:bottom="1440" w:left="1440" w:header="708" w:footer="358" w:gutter="0"/>
      <w:pgBorders w:offsetFrom="page">
        <w:top w:val="single" w:sz="12" w:space="24" w:color="008F8F"/>
        <w:left w:val="single" w:sz="12" w:space="24" w:color="008F8F"/>
        <w:bottom w:val="single" w:sz="12" w:space="24" w:color="008F8F"/>
        <w:right w:val="single" w:sz="12" w:space="24" w:color="008F8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90B9" w14:textId="77777777" w:rsidR="00AA24F7" w:rsidRDefault="00AA24F7" w:rsidP="005C5144">
      <w:pPr>
        <w:spacing w:after="0" w:line="240" w:lineRule="auto"/>
      </w:pPr>
      <w:r>
        <w:separator/>
      </w:r>
    </w:p>
  </w:endnote>
  <w:endnote w:type="continuationSeparator" w:id="0">
    <w:p w14:paraId="796D3B4F" w14:textId="77777777" w:rsidR="00AA24F7" w:rsidRDefault="00AA24F7" w:rsidP="005C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245A" w14:textId="77777777" w:rsidR="00316727" w:rsidRDefault="00316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9C39" w14:textId="5D553B67" w:rsidR="0068295C" w:rsidRPr="0068295C" w:rsidRDefault="73D46425" w:rsidP="73D46425">
    <w:pPr>
      <w:spacing w:after="0" w:line="240" w:lineRule="auto"/>
    </w:pPr>
    <w:r w:rsidRPr="73D46425">
      <w:rPr>
        <w:rFonts w:ascii="Arial" w:eastAsia="Arial" w:hAnsi="Arial" w:cs="Arial"/>
        <w:color w:val="000000" w:themeColor="text1"/>
        <w:sz w:val="24"/>
        <w:szCs w:val="24"/>
      </w:rPr>
      <w:t>Date (drawn up): 19/02/2026. Reference of Officer(s): LC, SC</w:t>
    </w:r>
    <w:r w:rsidRPr="73D46425">
      <w:rPr>
        <w:rFonts w:cs="Tw Cen MT"/>
        <w:color w:val="000000" w:themeColor="text1"/>
      </w:rPr>
      <w:t xml:space="preserve"> </w:t>
    </w:r>
    <w:r w:rsidRPr="73D46425">
      <w:t xml:space="preserve"> </w:t>
    </w:r>
  </w:p>
  <w:p w14:paraId="6CB141C1" w14:textId="0E6B3920" w:rsidR="0068295C" w:rsidRPr="0068295C" w:rsidRDefault="73D46425">
    <w:pPr>
      <w:pStyle w:val="Footer"/>
      <w:jc w:val="right"/>
      <w:rPr>
        <w:rFonts w:ascii="Arial" w:hAnsi="Arial" w:cs="Arial"/>
      </w:rPr>
    </w:pPr>
    <w:r w:rsidRPr="73D46425">
      <w:rPr>
        <w:rFonts w:ascii="Arial" w:hAnsi="Arial" w:cs="Arial"/>
      </w:rPr>
      <w:t xml:space="preserve">Page </w:t>
    </w:r>
    <w:r w:rsidR="0068295C" w:rsidRPr="73D46425">
      <w:rPr>
        <w:rFonts w:ascii="Arial" w:hAnsi="Arial" w:cs="Arial"/>
        <w:b/>
        <w:bCs/>
        <w:noProof/>
      </w:rPr>
      <w:fldChar w:fldCharType="begin"/>
    </w:r>
    <w:r w:rsidR="0068295C" w:rsidRPr="73D46425">
      <w:rPr>
        <w:rFonts w:ascii="Arial" w:hAnsi="Arial" w:cs="Arial"/>
        <w:b/>
        <w:bCs/>
      </w:rPr>
      <w:instrText xml:space="preserve"> PAGE </w:instrText>
    </w:r>
    <w:r w:rsidR="0068295C" w:rsidRPr="73D46425">
      <w:rPr>
        <w:rFonts w:ascii="Arial" w:hAnsi="Arial" w:cs="Arial"/>
        <w:b/>
        <w:bCs/>
        <w:sz w:val="24"/>
        <w:szCs w:val="24"/>
      </w:rPr>
      <w:fldChar w:fldCharType="separate"/>
    </w:r>
    <w:r w:rsidRPr="73D46425">
      <w:rPr>
        <w:rFonts w:ascii="Arial" w:hAnsi="Arial" w:cs="Arial"/>
        <w:b/>
        <w:bCs/>
        <w:noProof/>
      </w:rPr>
      <w:t>2</w:t>
    </w:r>
    <w:r w:rsidR="0068295C" w:rsidRPr="73D46425">
      <w:rPr>
        <w:rFonts w:ascii="Arial" w:hAnsi="Arial" w:cs="Arial"/>
        <w:b/>
        <w:bCs/>
        <w:noProof/>
      </w:rPr>
      <w:fldChar w:fldCharType="end"/>
    </w:r>
    <w:r w:rsidRPr="73D46425">
      <w:rPr>
        <w:rFonts w:ascii="Arial" w:hAnsi="Arial" w:cs="Arial"/>
      </w:rPr>
      <w:t xml:space="preserve"> of </w:t>
    </w:r>
    <w:r w:rsidR="0068295C" w:rsidRPr="73D46425">
      <w:rPr>
        <w:rFonts w:ascii="Arial" w:hAnsi="Arial" w:cs="Arial"/>
        <w:b/>
        <w:bCs/>
        <w:noProof/>
      </w:rPr>
      <w:fldChar w:fldCharType="begin"/>
    </w:r>
    <w:r w:rsidR="0068295C" w:rsidRPr="73D46425">
      <w:rPr>
        <w:rFonts w:ascii="Arial" w:hAnsi="Arial" w:cs="Arial"/>
        <w:b/>
        <w:bCs/>
      </w:rPr>
      <w:instrText xml:space="preserve"> NUMPAGES  </w:instrText>
    </w:r>
    <w:r w:rsidR="0068295C" w:rsidRPr="73D46425">
      <w:rPr>
        <w:rFonts w:ascii="Arial" w:hAnsi="Arial" w:cs="Arial"/>
        <w:b/>
        <w:bCs/>
        <w:sz w:val="24"/>
        <w:szCs w:val="24"/>
      </w:rPr>
      <w:fldChar w:fldCharType="separate"/>
    </w:r>
    <w:r w:rsidRPr="73D46425">
      <w:rPr>
        <w:rFonts w:ascii="Arial" w:hAnsi="Arial" w:cs="Arial"/>
        <w:b/>
        <w:bCs/>
        <w:noProof/>
      </w:rPr>
      <w:t>2</w:t>
    </w:r>
    <w:r w:rsidR="0068295C" w:rsidRPr="73D46425">
      <w:rPr>
        <w:rFonts w:ascii="Arial" w:hAnsi="Arial" w:cs="Arial"/>
        <w:b/>
        <w:bCs/>
        <w:noProof/>
      </w:rPr>
      <w:fldChar w:fldCharType="end"/>
    </w:r>
  </w:p>
  <w:p w14:paraId="769D0D3C" w14:textId="77777777" w:rsidR="00334CF6" w:rsidRDefault="00334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2F1B3" w14:textId="77777777" w:rsidR="00316727" w:rsidRDefault="00316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510C" w14:textId="77777777" w:rsidR="00AA24F7" w:rsidRDefault="00AA24F7" w:rsidP="005C5144">
      <w:pPr>
        <w:spacing w:after="0" w:line="240" w:lineRule="auto"/>
      </w:pPr>
      <w:r>
        <w:separator/>
      </w:r>
    </w:p>
  </w:footnote>
  <w:footnote w:type="continuationSeparator" w:id="0">
    <w:p w14:paraId="1D1FF372" w14:textId="77777777" w:rsidR="00AA24F7" w:rsidRDefault="00AA24F7" w:rsidP="005C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F0D7D" w14:textId="77777777" w:rsidR="00316727" w:rsidRDefault="00316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97B0" w14:textId="77777777" w:rsidR="000F6291" w:rsidRPr="00231EBE" w:rsidRDefault="00312240" w:rsidP="000F6291">
    <w:pPr>
      <w:jc w:val="center"/>
      <w:rPr>
        <w:rFonts w:ascii="Arial" w:hAnsi="Arial" w:cs="Arial"/>
        <w:b/>
        <w:color w:val="0E3554"/>
        <w:sz w:val="32"/>
        <w:szCs w:val="32"/>
      </w:rPr>
    </w:pPr>
    <w:r>
      <w:rPr>
        <w:noProof/>
      </w:rPr>
      <w:drawing>
        <wp:anchor distT="0" distB="0" distL="114300" distR="114300" simplePos="0" relativeHeight="251656704" behindDoc="1" locked="0" layoutInCell="1" allowOverlap="1" wp14:anchorId="2440F39D" wp14:editId="07777777">
          <wp:simplePos x="0" y="0"/>
          <wp:positionH relativeFrom="column">
            <wp:posOffset>-272415</wp:posOffset>
          </wp:positionH>
          <wp:positionV relativeFrom="paragraph">
            <wp:posOffset>133985</wp:posOffset>
          </wp:positionV>
          <wp:extent cx="1167130" cy="8089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E928B3" w14:textId="77777777" w:rsidR="004B5A24" w:rsidRPr="00231EBE" w:rsidRDefault="004B5A24" w:rsidP="004B5A24">
    <w:pPr>
      <w:jc w:val="center"/>
      <w:rPr>
        <w:rFonts w:ascii="Arial" w:hAnsi="Arial" w:cs="Arial"/>
        <w:b/>
        <w:bCs/>
        <w:color w:val="0E3554"/>
        <w:sz w:val="32"/>
        <w:szCs w:val="32"/>
      </w:rPr>
    </w:pPr>
    <w:bookmarkStart w:id="0" w:name="_Hlk427528"/>
    <w:bookmarkStart w:id="1" w:name="_Hlk427529"/>
    <w:bookmarkEnd w:id="0"/>
    <w:bookmarkEnd w:id="1"/>
    <w:r w:rsidRPr="00231EBE">
      <w:rPr>
        <w:rFonts w:ascii="Arial" w:hAnsi="Arial" w:cs="Arial"/>
        <w:b/>
        <w:bCs/>
        <w:color w:val="0E3554"/>
        <w:sz w:val="32"/>
        <w:szCs w:val="32"/>
      </w:rPr>
      <w:t>Job Description</w:t>
    </w:r>
  </w:p>
  <w:p w14:paraId="1231BE67" w14:textId="77777777" w:rsidR="00414A9A" w:rsidRDefault="00414A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DE71" w14:textId="77777777" w:rsidR="000F6291" w:rsidRPr="00231EBE" w:rsidRDefault="00312240" w:rsidP="000F6291">
    <w:pPr>
      <w:jc w:val="center"/>
      <w:rPr>
        <w:rFonts w:ascii="Arial" w:hAnsi="Arial" w:cs="Arial"/>
        <w:b/>
        <w:color w:val="0E3554"/>
        <w:sz w:val="28"/>
        <w:szCs w:val="28"/>
      </w:rPr>
    </w:pPr>
    <w:r>
      <w:rPr>
        <w:noProof/>
      </w:rPr>
      <w:drawing>
        <wp:anchor distT="0" distB="0" distL="114300" distR="114300" simplePos="0" relativeHeight="251657728" behindDoc="1" locked="0" layoutInCell="1" allowOverlap="1" wp14:anchorId="75BC22D1" wp14:editId="07777777">
          <wp:simplePos x="0" y="0"/>
          <wp:positionH relativeFrom="column">
            <wp:posOffset>-358140</wp:posOffset>
          </wp:positionH>
          <wp:positionV relativeFrom="paragraph">
            <wp:posOffset>155575</wp:posOffset>
          </wp:positionV>
          <wp:extent cx="1167130" cy="808990"/>
          <wp:effectExtent l="0" t="0" r="0" b="0"/>
          <wp:wrapThrough wrapText="bothSides">
            <wp:wrapPolygon edited="0">
              <wp:start x="0" y="0"/>
              <wp:lineTo x="0" y="20854"/>
              <wp:lineTo x="21153" y="20854"/>
              <wp:lineTo x="21153"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EF6AA" w14:textId="77777777" w:rsidR="000F6291" w:rsidRPr="00231EBE" w:rsidRDefault="000F6291" w:rsidP="000F6291">
    <w:pPr>
      <w:jc w:val="center"/>
      <w:rPr>
        <w:rFonts w:ascii="Arial" w:hAnsi="Arial" w:cs="Arial"/>
        <w:b/>
        <w:color w:val="0E3554"/>
        <w:sz w:val="28"/>
        <w:szCs w:val="28"/>
      </w:rPr>
    </w:pPr>
    <w:r w:rsidRPr="00231EBE">
      <w:rPr>
        <w:rFonts w:ascii="Arial" w:hAnsi="Arial" w:cs="Arial"/>
        <w:b/>
        <w:color w:val="0E3554"/>
        <w:sz w:val="28"/>
        <w:szCs w:val="28"/>
      </w:rPr>
      <w:t>PROGRESS NEWSLETTER</w:t>
    </w:r>
  </w:p>
  <w:p w14:paraId="30BE5411" w14:textId="77777777" w:rsidR="000F6291" w:rsidRPr="00231EBE" w:rsidRDefault="000F6291" w:rsidP="000F6291">
    <w:pPr>
      <w:jc w:val="center"/>
      <w:rPr>
        <w:rFonts w:ascii="Arial" w:hAnsi="Arial" w:cs="Arial"/>
        <w:b/>
        <w:color w:val="0E3554"/>
        <w:sz w:val="28"/>
        <w:szCs w:val="28"/>
      </w:rPr>
    </w:pPr>
    <w:r w:rsidRPr="00231EBE">
      <w:rPr>
        <w:rFonts w:ascii="Arial" w:hAnsi="Arial" w:cs="Arial"/>
        <w:b/>
        <w:color w:val="0E3554"/>
        <w:sz w:val="28"/>
        <w:szCs w:val="28"/>
      </w:rPr>
      <w:t xml:space="preserve">TERMS OF REFERENCE </w:t>
    </w:r>
    <w:smartTag w:uri="urn:schemas-microsoft-com:office:smarttags" w:element="stockticker">
      <w:r w:rsidRPr="00231EBE">
        <w:rPr>
          <w:rFonts w:ascii="Arial" w:hAnsi="Arial" w:cs="Arial"/>
          <w:b/>
          <w:color w:val="0E3554"/>
          <w:sz w:val="28"/>
          <w:szCs w:val="28"/>
        </w:rPr>
        <w:t>AND</w:t>
      </w:r>
    </w:smartTag>
    <w:r w:rsidRPr="00231EBE">
      <w:rPr>
        <w:rFonts w:ascii="Arial" w:hAnsi="Arial" w:cs="Arial"/>
        <w:b/>
        <w:color w:val="0E3554"/>
        <w:sz w:val="28"/>
        <w:szCs w:val="28"/>
      </w:rPr>
      <w:t xml:space="preserve"> DELEGATION TO COMMITTEE</w:t>
    </w:r>
  </w:p>
  <w:p w14:paraId="19219836" w14:textId="77777777" w:rsidR="00EC4D01" w:rsidRDefault="00EC4D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EB1F" w14:textId="77777777" w:rsidR="00007FAE" w:rsidRPr="00231EBE" w:rsidRDefault="00312240" w:rsidP="000F6291">
    <w:pPr>
      <w:jc w:val="center"/>
      <w:rPr>
        <w:rFonts w:ascii="Arial" w:hAnsi="Arial" w:cs="Arial"/>
        <w:b/>
        <w:color w:val="0E3554"/>
        <w:sz w:val="32"/>
        <w:szCs w:val="32"/>
      </w:rPr>
    </w:pPr>
    <w:r>
      <w:rPr>
        <w:noProof/>
      </w:rPr>
      <w:drawing>
        <wp:anchor distT="0" distB="0" distL="114300" distR="114300" simplePos="0" relativeHeight="251658752" behindDoc="1" locked="0" layoutInCell="1" allowOverlap="1" wp14:anchorId="53E855AA" wp14:editId="07777777">
          <wp:simplePos x="0" y="0"/>
          <wp:positionH relativeFrom="column">
            <wp:posOffset>-272415</wp:posOffset>
          </wp:positionH>
          <wp:positionV relativeFrom="paragraph">
            <wp:posOffset>133985</wp:posOffset>
          </wp:positionV>
          <wp:extent cx="1167130" cy="80899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95E737" w14:textId="77777777" w:rsidR="00007FAE" w:rsidRPr="00231EBE" w:rsidRDefault="00007FAE" w:rsidP="004B5A24">
    <w:pPr>
      <w:jc w:val="center"/>
      <w:rPr>
        <w:rFonts w:ascii="Arial" w:hAnsi="Arial" w:cs="Arial"/>
        <w:b/>
        <w:bCs/>
        <w:color w:val="0E3554"/>
        <w:sz w:val="32"/>
        <w:szCs w:val="32"/>
      </w:rPr>
    </w:pPr>
    <w:r w:rsidRPr="00231EBE">
      <w:rPr>
        <w:rFonts w:ascii="Arial" w:hAnsi="Arial" w:cs="Arial"/>
        <w:b/>
        <w:bCs/>
        <w:color w:val="0E3554"/>
        <w:sz w:val="32"/>
        <w:szCs w:val="32"/>
      </w:rPr>
      <w:t>Person Specification</w:t>
    </w:r>
  </w:p>
  <w:p w14:paraId="36FEB5B0" w14:textId="77777777" w:rsidR="00007FAE" w:rsidRDefault="00007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701A"/>
    <w:multiLevelType w:val="hybridMultilevel"/>
    <w:tmpl w:val="FFFFFFFF"/>
    <w:lvl w:ilvl="0" w:tplc="CEB6AD2C">
      <w:start w:val="1"/>
      <w:numFmt w:val="decimal"/>
      <w:lvlText w:val="%1."/>
      <w:lvlJc w:val="left"/>
      <w:pPr>
        <w:ind w:left="1080" w:hanging="720"/>
      </w:pPr>
    </w:lvl>
    <w:lvl w:ilvl="1" w:tplc="EB04A53E">
      <w:start w:val="1"/>
      <w:numFmt w:val="lowerLetter"/>
      <w:lvlText w:val="%2."/>
      <w:lvlJc w:val="left"/>
      <w:pPr>
        <w:ind w:left="1440" w:hanging="360"/>
      </w:pPr>
    </w:lvl>
    <w:lvl w:ilvl="2" w:tplc="E7A6922E">
      <w:start w:val="1"/>
      <w:numFmt w:val="lowerRoman"/>
      <w:lvlText w:val="%3."/>
      <w:lvlJc w:val="right"/>
      <w:pPr>
        <w:ind w:left="2160" w:hanging="180"/>
      </w:pPr>
    </w:lvl>
    <w:lvl w:ilvl="3" w:tplc="977CF204">
      <w:start w:val="1"/>
      <w:numFmt w:val="decimal"/>
      <w:lvlText w:val="%4."/>
      <w:lvlJc w:val="left"/>
      <w:pPr>
        <w:ind w:left="2880" w:hanging="360"/>
      </w:pPr>
    </w:lvl>
    <w:lvl w:ilvl="4" w:tplc="193684E4">
      <w:start w:val="1"/>
      <w:numFmt w:val="lowerLetter"/>
      <w:lvlText w:val="%5."/>
      <w:lvlJc w:val="left"/>
      <w:pPr>
        <w:ind w:left="3600" w:hanging="360"/>
      </w:pPr>
    </w:lvl>
    <w:lvl w:ilvl="5" w:tplc="A23C63D6">
      <w:start w:val="1"/>
      <w:numFmt w:val="lowerRoman"/>
      <w:lvlText w:val="%6."/>
      <w:lvlJc w:val="right"/>
      <w:pPr>
        <w:ind w:left="4320" w:hanging="180"/>
      </w:pPr>
    </w:lvl>
    <w:lvl w:ilvl="6" w:tplc="A4F25090">
      <w:start w:val="1"/>
      <w:numFmt w:val="decimal"/>
      <w:lvlText w:val="%7."/>
      <w:lvlJc w:val="left"/>
      <w:pPr>
        <w:ind w:left="5040" w:hanging="360"/>
      </w:pPr>
    </w:lvl>
    <w:lvl w:ilvl="7" w:tplc="3716B6A0">
      <w:start w:val="1"/>
      <w:numFmt w:val="lowerLetter"/>
      <w:lvlText w:val="%8."/>
      <w:lvlJc w:val="left"/>
      <w:pPr>
        <w:ind w:left="5760" w:hanging="360"/>
      </w:pPr>
    </w:lvl>
    <w:lvl w:ilvl="8" w:tplc="BC7A0FB6">
      <w:start w:val="1"/>
      <w:numFmt w:val="lowerRoman"/>
      <w:lvlText w:val="%9."/>
      <w:lvlJc w:val="right"/>
      <w:pPr>
        <w:ind w:left="6480" w:hanging="180"/>
      </w:pPr>
    </w:lvl>
  </w:abstractNum>
  <w:abstractNum w:abstractNumId="1" w15:restartNumberingAfterBreak="0">
    <w:nsid w:val="0FF431D3"/>
    <w:multiLevelType w:val="hybridMultilevel"/>
    <w:tmpl w:val="306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D412A"/>
    <w:multiLevelType w:val="hybridMultilevel"/>
    <w:tmpl w:val="ADF63B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3A74164"/>
    <w:multiLevelType w:val="hybridMultilevel"/>
    <w:tmpl w:val="FFFFFFFF"/>
    <w:lvl w:ilvl="0" w:tplc="226C0F8E">
      <w:start w:val="1"/>
      <w:numFmt w:val="bullet"/>
      <w:lvlText w:val=""/>
      <w:lvlJc w:val="left"/>
      <w:pPr>
        <w:ind w:left="643" w:hanging="360"/>
      </w:pPr>
      <w:rPr>
        <w:rFonts w:ascii="Symbol" w:hAnsi="Symbol" w:hint="default"/>
      </w:rPr>
    </w:lvl>
    <w:lvl w:ilvl="1" w:tplc="26FE30DC">
      <w:start w:val="1"/>
      <w:numFmt w:val="bullet"/>
      <w:lvlText w:val="o"/>
      <w:lvlJc w:val="left"/>
      <w:pPr>
        <w:ind w:left="1440" w:hanging="360"/>
      </w:pPr>
      <w:rPr>
        <w:rFonts w:ascii="Courier New" w:hAnsi="Courier New" w:hint="default"/>
      </w:rPr>
    </w:lvl>
    <w:lvl w:ilvl="2" w:tplc="D3FE6D7A">
      <w:start w:val="1"/>
      <w:numFmt w:val="bullet"/>
      <w:lvlText w:val=""/>
      <w:lvlJc w:val="left"/>
      <w:pPr>
        <w:ind w:left="2160" w:hanging="360"/>
      </w:pPr>
      <w:rPr>
        <w:rFonts w:ascii="Wingdings" w:hAnsi="Wingdings" w:hint="default"/>
      </w:rPr>
    </w:lvl>
    <w:lvl w:ilvl="3" w:tplc="3872DB1C">
      <w:start w:val="1"/>
      <w:numFmt w:val="bullet"/>
      <w:lvlText w:val=""/>
      <w:lvlJc w:val="left"/>
      <w:pPr>
        <w:ind w:left="2880" w:hanging="360"/>
      </w:pPr>
      <w:rPr>
        <w:rFonts w:ascii="Symbol" w:hAnsi="Symbol" w:hint="default"/>
      </w:rPr>
    </w:lvl>
    <w:lvl w:ilvl="4" w:tplc="53B6F7A8">
      <w:start w:val="1"/>
      <w:numFmt w:val="bullet"/>
      <w:lvlText w:val="o"/>
      <w:lvlJc w:val="left"/>
      <w:pPr>
        <w:ind w:left="3600" w:hanging="360"/>
      </w:pPr>
      <w:rPr>
        <w:rFonts w:ascii="Courier New" w:hAnsi="Courier New" w:hint="default"/>
      </w:rPr>
    </w:lvl>
    <w:lvl w:ilvl="5" w:tplc="736C5D30">
      <w:start w:val="1"/>
      <w:numFmt w:val="bullet"/>
      <w:lvlText w:val=""/>
      <w:lvlJc w:val="left"/>
      <w:pPr>
        <w:ind w:left="4320" w:hanging="360"/>
      </w:pPr>
      <w:rPr>
        <w:rFonts w:ascii="Wingdings" w:hAnsi="Wingdings" w:hint="default"/>
      </w:rPr>
    </w:lvl>
    <w:lvl w:ilvl="6" w:tplc="794E4140">
      <w:start w:val="1"/>
      <w:numFmt w:val="bullet"/>
      <w:lvlText w:val=""/>
      <w:lvlJc w:val="left"/>
      <w:pPr>
        <w:ind w:left="5040" w:hanging="360"/>
      </w:pPr>
      <w:rPr>
        <w:rFonts w:ascii="Symbol" w:hAnsi="Symbol" w:hint="default"/>
      </w:rPr>
    </w:lvl>
    <w:lvl w:ilvl="7" w:tplc="B9243D12">
      <w:start w:val="1"/>
      <w:numFmt w:val="bullet"/>
      <w:lvlText w:val="o"/>
      <w:lvlJc w:val="left"/>
      <w:pPr>
        <w:ind w:left="5760" w:hanging="360"/>
      </w:pPr>
      <w:rPr>
        <w:rFonts w:ascii="Courier New" w:hAnsi="Courier New" w:hint="default"/>
      </w:rPr>
    </w:lvl>
    <w:lvl w:ilvl="8" w:tplc="54CECD0A">
      <w:start w:val="1"/>
      <w:numFmt w:val="bullet"/>
      <w:lvlText w:val=""/>
      <w:lvlJc w:val="left"/>
      <w:pPr>
        <w:ind w:left="6480" w:hanging="360"/>
      </w:pPr>
      <w:rPr>
        <w:rFonts w:ascii="Wingdings" w:hAnsi="Wingdings" w:hint="default"/>
      </w:rPr>
    </w:lvl>
  </w:abstractNum>
  <w:abstractNum w:abstractNumId="4" w15:restartNumberingAfterBreak="0">
    <w:nsid w:val="1EB24CA8"/>
    <w:multiLevelType w:val="hybridMultilevel"/>
    <w:tmpl w:val="84868182"/>
    <w:lvl w:ilvl="0" w:tplc="BF5E01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408A2"/>
    <w:multiLevelType w:val="hybridMultilevel"/>
    <w:tmpl w:val="79726B0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4FB70"/>
    <w:multiLevelType w:val="hybridMultilevel"/>
    <w:tmpl w:val="FFFFFFFF"/>
    <w:lvl w:ilvl="0" w:tplc="38A0CE2E">
      <w:start w:val="24"/>
      <w:numFmt w:val="decimal"/>
      <w:lvlText w:val="%1."/>
      <w:lvlJc w:val="left"/>
      <w:pPr>
        <w:ind w:left="1080" w:hanging="720"/>
      </w:pPr>
    </w:lvl>
    <w:lvl w:ilvl="1" w:tplc="5CA0DF62">
      <w:start w:val="1"/>
      <w:numFmt w:val="lowerLetter"/>
      <w:lvlText w:val="%2."/>
      <w:lvlJc w:val="left"/>
      <w:pPr>
        <w:ind w:left="1440" w:hanging="360"/>
      </w:pPr>
    </w:lvl>
    <w:lvl w:ilvl="2" w:tplc="47F61CEE">
      <w:start w:val="1"/>
      <w:numFmt w:val="lowerRoman"/>
      <w:lvlText w:val="%3."/>
      <w:lvlJc w:val="right"/>
      <w:pPr>
        <w:ind w:left="2160" w:hanging="180"/>
      </w:pPr>
    </w:lvl>
    <w:lvl w:ilvl="3" w:tplc="47D29BB2">
      <w:start w:val="1"/>
      <w:numFmt w:val="decimal"/>
      <w:lvlText w:val="%4."/>
      <w:lvlJc w:val="left"/>
      <w:pPr>
        <w:ind w:left="2880" w:hanging="360"/>
      </w:pPr>
    </w:lvl>
    <w:lvl w:ilvl="4" w:tplc="94DAE1C6">
      <w:start w:val="1"/>
      <w:numFmt w:val="lowerLetter"/>
      <w:lvlText w:val="%5."/>
      <w:lvlJc w:val="left"/>
      <w:pPr>
        <w:ind w:left="3600" w:hanging="360"/>
      </w:pPr>
    </w:lvl>
    <w:lvl w:ilvl="5" w:tplc="04F8F21A">
      <w:start w:val="1"/>
      <w:numFmt w:val="lowerRoman"/>
      <w:lvlText w:val="%6."/>
      <w:lvlJc w:val="right"/>
      <w:pPr>
        <w:ind w:left="4320" w:hanging="180"/>
      </w:pPr>
    </w:lvl>
    <w:lvl w:ilvl="6" w:tplc="8E0013B0">
      <w:start w:val="1"/>
      <w:numFmt w:val="decimal"/>
      <w:lvlText w:val="%7."/>
      <w:lvlJc w:val="left"/>
      <w:pPr>
        <w:ind w:left="5040" w:hanging="360"/>
      </w:pPr>
    </w:lvl>
    <w:lvl w:ilvl="7" w:tplc="C87A8F92">
      <w:start w:val="1"/>
      <w:numFmt w:val="lowerLetter"/>
      <w:lvlText w:val="%8."/>
      <w:lvlJc w:val="left"/>
      <w:pPr>
        <w:ind w:left="5760" w:hanging="360"/>
      </w:pPr>
    </w:lvl>
    <w:lvl w:ilvl="8" w:tplc="76700396">
      <w:start w:val="1"/>
      <w:numFmt w:val="lowerRoman"/>
      <w:lvlText w:val="%9."/>
      <w:lvlJc w:val="right"/>
      <w:pPr>
        <w:ind w:left="6480" w:hanging="180"/>
      </w:pPr>
    </w:lvl>
  </w:abstractNum>
  <w:abstractNum w:abstractNumId="7" w15:restartNumberingAfterBreak="0">
    <w:nsid w:val="2ADC6BB6"/>
    <w:multiLevelType w:val="hybridMultilevel"/>
    <w:tmpl w:val="FFFFFFFF"/>
    <w:lvl w:ilvl="0" w:tplc="A2AE9A04">
      <w:start w:val="1"/>
      <w:numFmt w:val="bullet"/>
      <w:lvlText w:val=""/>
      <w:lvlJc w:val="left"/>
      <w:pPr>
        <w:ind w:left="502" w:hanging="360"/>
      </w:pPr>
      <w:rPr>
        <w:rFonts w:ascii="Symbol" w:hAnsi="Symbol" w:hint="default"/>
      </w:rPr>
    </w:lvl>
    <w:lvl w:ilvl="1" w:tplc="3A1E1D86">
      <w:start w:val="1"/>
      <w:numFmt w:val="bullet"/>
      <w:lvlText w:val="o"/>
      <w:lvlJc w:val="left"/>
      <w:pPr>
        <w:ind w:left="1440" w:hanging="360"/>
      </w:pPr>
      <w:rPr>
        <w:rFonts w:ascii="Courier New" w:hAnsi="Courier New" w:hint="default"/>
      </w:rPr>
    </w:lvl>
    <w:lvl w:ilvl="2" w:tplc="0BEA7BF6">
      <w:start w:val="1"/>
      <w:numFmt w:val="bullet"/>
      <w:lvlText w:val=""/>
      <w:lvlJc w:val="left"/>
      <w:pPr>
        <w:ind w:left="2160" w:hanging="360"/>
      </w:pPr>
      <w:rPr>
        <w:rFonts w:ascii="Wingdings" w:hAnsi="Wingdings" w:hint="default"/>
      </w:rPr>
    </w:lvl>
    <w:lvl w:ilvl="3" w:tplc="E8D48D14">
      <w:start w:val="1"/>
      <w:numFmt w:val="bullet"/>
      <w:lvlText w:val=""/>
      <w:lvlJc w:val="left"/>
      <w:pPr>
        <w:ind w:left="2880" w:hanging="360"/>
      </w:pPr>
      <w:rPr>
        <w:rFonts w:ascii="Symbol" w:hAnsi="Symbol" w:hint="default"/>
      </w:rPr>
    </w:lvl>
    <w:lvl w:ilvl="4" w:tplc="DC9AA058">
      <w:start w:val="1"/>
      <w:numFmt w:val="bullet"/>
      <w:lvlText w:val="o"/>
      <w:lvlJc w:val="left"/>
      <w:pPr>
        <w:ind w:left="3600" w:hanging="360"/>
      </w:pPr>
      <w:rPr>
        <w:rFonts w:ascii="Courier New" w:hAnsi="Courier New" w:hint="default"/>
      </w:rPr>
    </w:lvl>
    <w:lvl w:ilvl="5" w:tplc="E06ACA2C">
      <w:start w:val="1"/>
      <w:numFmt w:val="bullet"/>
      <w:lvlText w:val=""/>
      <w:lvlJc w:val="left"/>
      <w:pPr>
        <w:ind w:left="4320" w:hanging="360"/>
      </w:pPr>
      <w:rPr>
        <w:rFonts w:ascii="Wingdings" w:hAnsi="Wingdings" w:hint="default"/>
      </w:rPr>
    </w:lvl>
    <w:lvl w:ilvl="6" w:tplc="72B0412C">
      <w:start w:val="1"/>
      <w:numFmt w:val="bullet"/>
      <w:lvlText w:val=""/>
      <w:lvlJc w:val="left"/>
      <w:pPr>
        <w:ind w:left="5040" w:hanging="360"/>
      </w:pPr>
      <w:rPr>
        <w:rFonts w:ascii="Symbol" w:hAnsi="Symbol" w:hint="default"/>
      </w:rPr>
    </w:lvl>
    <w:lvl w:ilvl="7" w:tplc="BAAE1A8E">
      <w:start w:val="1"/>
      <w:numFmt w:val="bullet"/>
      <w:lvlText w:val="o"/>
      <w:lvlJc w:val="left"/>
      <w:pPr>
        <w:ind w:left="5760" w:hanging="360"/>
      </w:pPr>
      <w:rPr>
        <w:rFonts w:ascii="Courier New" w:hAnsi="Courier New" w:hint="default"/>
      </w:rPr>
    </w:lvl>
    <w:lvl w:ilvl="8" w:tplc="160AC28A">
      <w:start w:val="1"/>
      <w:numFmt w:val="bullet"/>
      <w:lvlText w:val=""/>
      <w:lvlJc w:val="left"/>
      <w:pPr>
        <w:ind w:left="6480" w:hanging="360"/>
      </w:pPr>
      <w:rPr>
        <w:rFonts w:ascii="Wingdings" w:hAnsi="Wingdings" w:hint="default"/>
      </w:rPr>
    </w:lvl>
  </w:abstractNum>
  <w:abstractNum w:abstractNumId="8"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B849"/>
    <w:multiLevelType w:val="hybridMultilevel"/>
    <w:tmpl w:val="FFFFFFFF"/>
    <w:lvl w:ilvl="0" w:tplc="2782110E">
      <w:start w:val="1"/>
      <w:numFmt w:val="bullet"/>
      <w:lvlText w:val=""/>
      <w:lvlJc w:val="left"/>
      <w:pPr>
        <w:ind w:left="502" w:hanging="360"/>
      </w:pPr>
      <w:rPr>
        <w:rFonts w:ascii="Symbol" w:hAnsi="Symbol" w:hint="default"/>
      </w:rPr>
    </w:lvl>
    <w:lvl w:ilvl="1" w:tplc="C420B28C">
      <w:start w:val="1"/>
      <w:numFmt w:val="bullet"/>
      <w:lvlText w:val="o"/>
      <w:lvlJc w:val="left"/>
      <w:pPr>
        <w:ind w:left="1440" w:hanging="360"/>
      </w:pPr>
      <w:rPr>
        <w:rFonts w:ascii="Courier New" w:hAnsi="Courier New" w:hint="default"/>
      </w:rPr>
    </w:lvl>
    <w:lvl w:ilvl="2" w:tplc="41C2417E">
      <w:start w:val="1"/>
      <w:numFmt w:val="bullet"/>
      <w:lvlText w:val=""/>
      <w:lvlJc w:val="left"/>
      <w:pPr>
        <w:ind w:left="2160" w:hanging="360"/>
      </w:pPr>
      <w:rPr>
        <w:rFonts w:ascii="Wingdings" w:hAnsi="Wingdings" w:hint="default"/>
      </w:rPr>
    </w:lvl>
    <w:lvl w:ilvl="3" w:tplc="0D0248E6">
      <w:start w:val="1"/>
      <w:numFmt w:val="bullet"/>
      <w:lvlText w:val=""/>
      <w:lvlJc w:val="left"/>
      <w:pPr>
        <w:ind w:left="2880" w:hanging="360"/>
      </w:pPr>
      <w:rPr>
        <w:rFonts w:ascii="Symbol" w:hAnsi="Symbol" w:hint="default"/>
      </w:rPr>
    </w:lvl>
    <w:lvl w:ilvl="4" w:tplc="F1B40A7E">
      <w:start w:val="1"/>
      <w:numFmt w:val="bullet"/>
      <w:lvlText w:val="o"/>
      <w:lvlJc w:val="left"/>
      <w:pPr>
        <w:ind w:left="3600" w:hanging="360"/>
      </w:pPr>
      <w:rPr>
        <w:rFonts w:ascii="Courier New" w:hAnsi="Courier New" w:hint="default"/>
      </w:rPr>
    </w:lvl>
    <w:lvl w:ilvl="5" w:tplc="CFBCEE4A">
      <w:start w:val="1"/>
      <w:numFmt w:val="bullet"/>
      <w:lvlText w:val=""/>
      <w:lvlJc w:val="left"/>
      <w:pPr>
        <w:ind w:left="4320" w:hanging="360"/>
      </w:pPr>
      <w:rPr>
        <w:rFonts w:ascii="Wingdings" w:hAnsi="Wingdings" w:hint="default"/>
      </w:rPr>
    </w:lvl>
    <w:lvl w:ilvl="6" w:tplc="4B662174">
      <w:start w:val="1"/>
      <w:numFmt w:val="bullet"/>
      <w:lvlText w:val=""/>
      <w:lvlJc w:val="left"/>
      <w:pPr>
        <w:ind w:left="5040" w:hanging="360"/>
      </w:pPr>
      <w:rPr>
        <w:rFonts w:ascii="Symbol" w:hAnsi="Symbol" w:hint="default"/>
      </w:rPr>
    </w:lvl>
    <w:lvl w:ilvl="7" w:tplc="E3E2E6BE">
      <w:start w:val="1"/>
      <w:numFmt w:val="bullet"/>
      <w:lvlText w:val="o"/>
      <w:lvlJc w:val="left"/>
      <w:pPr>
        <w:ind w:left="5760" w:hanging="360"/>
      </w:pPr>
      <w:rPr>
        <w:rFonts w:ascii="Courier New" w:hAnsi="Courier New" w:hint="default"/>
      </w:rPr>
    </w:lvl>
    <w:lvl w:ilvl="8" w:tplc="8E6C387E">
      <w:start w:val="1"/>
      <w:numFmt w:val="bullet"/>
      <w:lvlText w:val=""/>
      <w:lvlJc w:val="left"/>
      <w:pPr>
        <w:ind w:left="6480" w:hanging="360"/>
      </w:pPr>
      <w:rPr>
        <w:rFonts w:ascii="Wingdings" w:hAnsi="Wingdings" w:hint="default"/>
      </w:rPr>
    </w:lvl>
  </w:abstractNum>
  <w:abstractNum w:abstractNumId="10" w15:restartNumberingAfterBreak="0">
    <w:nsid w:val="32EA7581"/>
    <w:multiLevelType w:val="hybridMultilevel"/>
    <w:tmpl w:val="6D2245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15E6A"/>
    <w:multiLevelType w:val="hybridMultilevel"/>
    <w:tmpl w:val="34BA13F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A7B5621"/>
    <w:multiLevelType w:val="hybridMultilevel"/>
    <w:tmpl w:val="FFFFFFFF"/>
    <w:lvl w:ilvl="0" w:tplc="1F102E2C">
      <w:start w:val="1"/>
      <w:numFmt w:val="bullet"/>
      <w:lvlText w:val=""/>
      <w:lvlJc w:val="left"/>
      <w:pPr>
        <w:ind w:left="720" w:hanging="360"/>
      </w:pPr>
      <w:rPr>
        <w:rFonts w:ascii="Symbol" w:hAnsi="Symbol" w:hint="default"/>
      </w:rPr>
    </w:lvl>
    <w:lvl w:ilvl="1" w:tplc="D8F246E4">
      <w:start w:val="1"/>
      <w:numFmt w:val="bullet"/>
      <w:lvlText w:val="o"/>
      <w:lvlJc w:val="left"/>
      <w:pPr>
        <w:ind w:left="1440" w:hanging="360"/>
      </w:pPr>
      <w:rPr>
        <w:rFonts w:ascii="Courier New" w:hAnsi="Courier New" w:hint="default"/>
      </w:rPr>
    </w:lvl>
    <w:lvl w:ilvl="2" w:tplc="040CA2F0">
      <w:start w:val="1"/>
      <w:numFmt w:val="bullet"/>
      <w:lvlText w:val=""/>
      <w:lvlJc w:val="left"/>
      <w:pPr>
        <w:ind w:left="2160" w:hanging="360"/>
      </w:pPr>
      <w:rPr>
        <w:rFonts w:ascii="Wingdings" w:hAnsi="Wingdings" w:hint="default"/>
      </w:rPr>
    </w:lvl>
    <w:lvl w:ilvl="3" w:tplc="5962780E">
      <w:start w:val="1"/>
      <w:numFmt w:val="bullet"/>
      <w:lvlText w:val=""/>
      <w:lvlJc w:val="left"/>
      <w:pPr>
        <w:ind w:left="2880" w:hanging="360"/>
      </w:pPr>
      <w:rPr>
        <w:rFonts w:ascii="Symbol" w:hAnsi="Symbol" w:hint="default"/>
      </w:rPr>
    </w:lvl>
    <w:lvl w:ilvl="4" w:tplc="259E7858">
      <w:start w:val="1"/>
      <w:numFmt w:val="bullet"/>
      <w:lvlText w:val="o"/>
      <w:lvlJc w:val="left"/>
      <w:pPr>
        <w:ind w:left="3600" w:hanging="360"/>
      </w:pPr>
      <w:rPr>
        <w:rFonts w:ascii="Courier New" w:hAnsi="Courier New" w:hint="default"/>
      </w:rPr>
    </w:lvl>
    <w:lvl w:ilvl="5" w:tplc="24A680FA">
      <w:start w:val="1"/>
      <w:numFmt w:val="bullet"/>
      <w:lvlText w:val=""/>
      <w:lvlJc w:val="left"/>
      <w:pPr>
        <w:ind w:left="4320" w:hanging="360"/>
      </w:pPr>
      <w:rPr>
        <w:rFonts w:ascii="Wingdings" w:hAnsi="Wingdings" w:hint="default"/>
      </w:rPr>
    </w:lvl>
    <w:lvl w:ilvl="6" w:tplc="5912800A">
      <w:start w:val="1"/>
      <w:numFmt w:val="bullet"/>
      <w:lvlText w:val=""/>
      <w:lvlJc w:val="left"/>
      <w:pPr>
        <w:ind w:left="5040" w:hanging="360"/>
      </w:pPr>
      <w:rPr>
        <w:rFonts w:ascii="Symbol" w:hAnsi="Symbol" w:hint="default"/>
      </w:rPr>
    </w:lvl>
    <w:lvl w:ilvl="7" w:tplc="8D8A75B8">
      <w:start w:val="1"/>
      <w:numFmt w:val="bullet"/>
      <w:lvlText w:val="o"/>
      <w:lvlJc w:val="left"/>
      <w:pPr>
        <w:ind w:left="5760" w:hanging="360"/>
      </w:pPr>
      <w:rPr>
        <w:rFonts w:ascii="Courier New" w:hAnsi="Courier New" w:hint="default"/>
      </w:rPr>
    </w:lvl>
    <w:lvl w:ilvl="8" w:tplc="73108E40">
      <w:start w:val="1"/>
      <w:numFmt w:val="bullet"/>
      <w:lvlText w:val=""/>
      <w:lvlJc w:val="left"/>
      <w:pPr>
        <w:ind w:left="6480" w:hanging="360"/>
      </w:pPr>
      <w:rPr>
        <w:rFonts w:ascii="Wingdings" w:hAnsi="Wingdings" w:hint="default"/>
      </w:rPr>
    </w:lvl>
  </w:abstractNum>
  <w:abstractNum w:abstractNumId="13" w15:restartNumberingAfterBreak="0">
    <w:nsid w:val="5A779347"/>
    <w:multiLevelType w:val="hybridMultilevel"/>
    <w:tmpl w:val="FFFFFFFF"/>
    <w:lvl w:ilvl="0" w:tplc="E8D4C796">
      <w:start w:val="1"/>
      <w:numFmt w:val="bullet"/>
      <w:lvlText w:val=""/>
      <w:lvlJc w:val="left"/>
      <w:pPr>
        <w:ind w:left="502" w:hanging="360"/>
      </w:pPr>
      <w:rPr>
        <w:rFonts w:ascii="Symbol" w:hAnsi="Symbol" w:hint="default"/>
      </w:rPr>
    </w:lvl>
    <w:lvl w:ilvl="1" w:tplc="3BEE979E">
      <w:start w:val="1"/>
      <w:numFmt w:val="bullet"/>
      <w:lvlText w:val="o"/>
      <w:lvlJc w:val="left"/>
      <w:pPr>
        <w:ind w:left="1440" w:hanging="360"/>
      </w:pPr>
      <w:rPr>
        <w:rFonts w:ascii="Courier New" w:hAnsi="Courier New" w:hint="default"/>
      </w:rPr>
    </w:lvl>
    <w:lvl w:ilvl="2" w:tplc="F1EEDECA">
      <w:start w:val="1"/>
      <w:numFmt w:val="bullet"/>
      <w:lvlText w:val=""/>
      <w:lvlJc w:val="left"/>
      <w:pPr>
        <w:ind w:left="2160" w:hanging="360"/>
      </w:pPr>
      <w:rPr>
        <w:rFonts w:ascii="Wingdings" w:hAnsi="Wingdings" w:hint="default"/>
      </w:rPr>
    </w:lvl>
    <w:lvl w:ilvl="3" w:tplc="AE86DE06">
      <w:start w:val="1"/>
      <w:numFmt w:val="bullet"/>
      <w:lvlText w:val=""/>
      <w:lvlJc w:val="left"/>
      <w:pPr>
        <w:ind w:left="2880" w:hanging="360"/>
      </w:pPr>
      <w:rPr>
        <w:rFonts w:ascii="Symbol" w:hAnsi="Symbol" w:hint="default"/>
      </w:rPr>
    </w:lvl>
    <w:lvl w:ilvl="4" w:tplc="3EB8A038">
      <w:start w:val="1"/>
      <w:numFmt w:val="bullet"/>
      <w:lvlText w:val="o"/>
      <w:lvlJc w:val="left"/>
      <w:pPr>
        <w:ind w:left="3600" w:hanging="360"/>
      </w:pPr>
      <w:rPr>
        <w:rFonts w:ascii="Courier New" w:hAnsi="Courier New" w:hint="default"/>
      </w:rPr>
    </w:lvl>
    <w:lvl w:ilvl="5" w:tplc="F47E1DE6">
      <w:start w:val="1"/>
      <w:numFmt w:val="bullet"/>
      <w:lvlText w:val=""/>
      <w:lvlJc w:val="left"/>
      <w:pPr>
        <w:ind w:left="4320" w:hanging="360"/>
      </w:pPr>
      <w:rPr>
        <w:rFonts w:ascii="Wingdings" w:hAnsi="Wingdings" w:hint="default"/>
      </w:rPr>
    </w:lvl>
    <w:lvl w:ilvl="6" w:tplc="5462C07A">
      <w:start w:val="1"/>
      <w:numFmt w:val="bullet"/>
      <w:lvlText w:val=""/>
      <w:lvlJc w:val="left"/>
      <w:pPr>
        <w:ind w:left="5040" w:hanging="360"/>
      </w:pPr>
      <w:rPr>
        <w:rFonts w:ascii="Symbol" w:hAnsi="Symbol" w:hint="default"/>
      </w:rPr>
    </w:lvl>
    <w:lvl w:ilvl="7" w:tplc="8B0818AE">
      <w:start w:val="1"/>
      <w:numFmt w:val="bullet"/>
      <w:lvlText w:val="o"/>
      <w:lvlJc w:val="left"/>
      <w:pPr>
        <w:ind w:left="5760" w:hanging="360"/>
      </w:pPr>
      <w:rPr>
        <w:rFonts w:ascii="Courier New" w:hAnsi="Courier New" w:hint="default"/>
      </w:rPr>
    </w:lvl>
    <w:lvl w:ilvl="8" w:tplc="46F4925C">
      <w:start w:val="1"/>
      <w:numFmt w:val="bullet"/>
      <w:lvlText w:val=""/>
      <w:lvlJc w:val="left"/>
      <w:pPr>
        <w:ind w:left="6480" w:hanging="360"/>
      </w:pPr>
      <w:rPr>
        <w:rFonts w:ascii="Wingdings" w:hAnsi="Wingdings" w:hint="default"/>
      </w:rPr>
    </w:lvl>
  </w:abstractNum>
  <w:abstractNum w:abstractNumId="14" w15:restartNumberingAfterBreak="0">
    <w:nsid w:val="6741763A"/>
    <w:multiLevelType w:val="hybridMultilevel"/>
    <w:tmpl w:val="BF0CB176"/>
    <w:lvl w:ilvl="0" w:tplc="6A5CE066">
      <w:start w:val="1"/>
      <w:numFmt w:val="decimal"/>
      <w:lvlText w:val="%1."/>
      <w:lvlJc w:val="left"/>
      <w:pPr>
        <w:ind w:left="360" w:hanging="360"/>
      </w:pPr>
      <w:rPr>
        <w:rFonts w:ascii="Arial" w:eastAsia="Calibri" w:hAnsi="Arial" w:cs="Arial"/>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35BAC2"/>
    <w:multiLevelType w:val="hybridMultilevel"/>
    <w:tmpl w:val="FFFFFFFF"/>
    <w:lvl w:ilvl="0" w:tplc="1062DB6A">
      <w:start w:val="1"/>
      <w:numFmt w:val="bullet"/>
      <w:lvlText w:val=""/>
      <w:lvlJc w:val="left"/>
      <w:pPr>
        <w:ind w:left="643" w:hanging="360"/>
      </w:pPr>
      <w:rPr>
        <w:rFonts w:ascii="Symbol" w:hAnsi="Symbol" w:hint="default"/>
      </w:rPr>
    </w:lvl>
    <w:lvl w:ilvl="1" w:tplc="328A5010">
      <w:start w:val="1"/>
      <w:numFmt w:val="bullet"/>
      <w:lvlText w:val="o"/>
      <w:lvlJc w:val="left"/>
      <w:pPr>
        <w:ind w:left="1440" w:hanging="360"/>
      </w:pPr>
      <w:rPr>
        <w:rFonts w:ascii="Courier New" w:hAnsi="Courier New" w:hint="default"/>
      </w:rPr>
    </w:lvl>
    <w:lvl w:ilvl="2" w:tplc="02C6E2C8">
      <w:start w:val="1"/>
      <w:numFmt w:val="bullet"/>
      <w:lvlText w:val=""/>
      <w:lvlJc w:val="left"/>
      <w:pPr>
        <w:ind w:left="2160" w:hanging="360"/>
      </w:pPr>
      <w:rPr>
        <w:rFonts w:ascii="Wingdings" w:hAnsi="Wingdings" w:hint="default"/>
      </w:rPr>
    </w:lvl>
    <w:lvl w:ilvl="3" w:tplc="BE26694C">
      <w:start w:val="1"/>
      <w:numFmt w:val="bullet"/>
      <w:lvlText w:val=""/>
      <w:lvlJc w:val="left"/>
      <w:pPr>
        <w:ind w:left="2880" w:hanging="360"/>
      </w:pPr>
      <w:rPr>
        <w:rFonts w:ascii="Symbol" w:hAnsi="Symbol" w:hint="default"/>
      </w:rPr>
    </w:lvl>
    <w:lvl w:ilvl="4" w:tplc="07B6221E">
      <w:start w:val="1"/>
      <w:numFmt w:val="bullet"/>
      <w:lvlText w:val="o"/>
      <w:lvlJc w:val="left"/>
      <w:pPr>
        <w:ind w:left="3600" w:hanging="360"/>
      </w:pPr>
      <w:rPr>
        <w:rFonts w:ascii="Courier New" w:hAnsi="Courier New" w:hint="default"/>
      </w:rPr>
    </w:lvl>
    <w:lvl w:ilvl="5" w:tplc="435C7014">
      <w:start w:val="1"/>
      <w:numFmt w:val="bullet"/>
      <w:lvlText w:val=""/>
      <w:lvlJc w:val="left"/>
      <w:pPr>
        <w:ind w:left="4320" w:hanging="360"/>
      </w:pPr>
      <w:rPr>
        <w:rFonts w:ascii="Wingdings" w:hAnsi="Wingdings" w:hint="default"/>
      </w:rPr>
    </w:lvl>
    <w:lvl w:ilvl="6" w:tplc="0EFAD1F6">
      <w:start w:val="1"/>
      <w:numFmt w:val="bullet"/>
      <w:lvlText w:val=""/>
      <w:lvlJc w:val="left"/>
      <w:pPr>
        <w:ind w:left="5040" w:hanging="360"/>
      </w:pPr>
      <w:rPr>
        <w:rFonts w:ascii="Symbol" w:hAnsi="Symbol" w:hint="default"/>
      </w:rPr>
    </w:lvl>
    <w:lvl w:ilvl="7" w:tplc="736C519C">
      <w:start w:val="1"/>
      <w:numFmt w:val="bullet"/>
      <w:lvlText w:val="o"/>
      <w:lvlJc w:val="left"/>
      <w:pPr>
        <w:ind w:left="5760" w:hanging="360"/>
      </w:pPr>
      <w:rPr>
        <w:rFonts w:ascii="Courier New" w:hAnsi="Courier New" w:hint="default"/>
      </w:rPr>
    </w:lvl>
    <w:lvl w:ilvl="8" w:tplc="587CFB6A">
      <w:start w:val="1"/>
      <w:numFmt w:val="bullet"/>
      <w:lvlText w:val=""/>
      <w:lvlJc w:val="left"/>
      <w:pPr>
        <w:ind w:left="6480" w:hanging="360"/>
      </w:pPr>
      <w:rPr>
        <w:rFonts w:ascii="Wingdings" w:hAnsi="Wingdings" w:hint="default"/>
      </w:rPr>
    </w:lvl>
  </w:abstractNum>
  <w:abstractNum w:abstractNumId="16" w15:restartNumberingAfterBreak="0">
    <w:nsid w:val="6BE7B09A"/>
    <w:multiLevelType w:val="hybridMultilevel"/>
    <w:tmpl w:val="FFFFFFFF"/>
    <w:lvl w:ilvl="0" w:tplc="A9E2AF78">
      <w:start w:val="1"/>
      <w:numFmt w:val="bullet"/>
      <w:lvlText w:val=""/>
      <w:lvlJc w:val="left"/>
      <w:pPr>
        <w:ind w:left="501" w:hanging="360"/>
      </w:pPr>
      <w:rPr>
        <w:rFonts w:ascii="Symbol" w:hAnsi="Symbol" w:hint="default"/>
      </w:rPr>
    </w:lvl>
    <w:lvl w:ilvl="1" w:tplc="116C9BCC">
      <w:start w:val="1"/>
      <w:numFmt w:val="bullet"/>
      <w:lvlText w:val="o"/>
      <w:lvlJc w:val="left"/>
      <w:pPr>
        <w:ind w:left="1440" w:hanging="360"/>
      </w:pPr>
      <w:rPr>
        <w:rFonts w:ascii="Courier New" w:hAnsi="Courier New" w:hint="default"/>
      </w:rPr>
    </w:lvl>
    <w:lvl w:ilvl="2" w:tplc="65D8654C">
      <w:start w:val="1"/>
      <w:numFmt w:val="bullet"/>
      <w:lvlText w:val=""/>
      <w:lvlJc w:val="left"/>
      <w:pPr>
        <w:ind w:left="2160" w:hanging="360"/>
      </w:pPr>
      <w:rPr>
        <w:rFonts w:ascii="Wingdings" w:hAnsi="Wingdings" w:hint="default"/>
      </w:rPr>
    </w:lvl>
    <w:lvl w:ilvl="3" w:tplc="A17ED96C">
      <w:start w:val="1"/>
      <w:numFmt w:val="bullet"/>
      <w:lvlText w:val=""/>
      <w:lvlJc w:val="left"/>
      <w:pPr>
        <w:ind w:left="2880" w:hanging="360"/>
      </w:pPr>
      <w:rPr>
        <w:rFonts w:ascii="Symbol" w:hAnsi="Symbol" w:hint="default"/>
      </w:rPr>
    </w:lvl>
    <w:lvl w:ilvl="4" w:tplc="C77A072C">
      <w:start w:val="1"/>
      <w:numFmt w:val="bullet"/>
      <w:lvlText w:val="o"/>
      <w:lvlJc w:val="left"/>
      <w:pPr>
        <w:ind w:left="3600" w:hanging="360"/>
      </w:pPr>
      <w:rPr>
        <w:rFonts w:ascii="Courier New" w:hAnsi="Courier New" w:hint="default"/>
      </w:rPr>
    </w:lvl>
    <w:lvl w:ilvl="5" w:tplc="6D98DA2C">
      <w:start w:val="1"/>
      <w:numFmt w:val="bullet"/>
      <w:lvlText w:val=""/>
      <w:lvlJc w:val="left"/>
      <w:pPr>
        <w:ind w:left="4320" w:hanging="360"/>
      </w:pPr>
      <w:rPr>
        <w:rFonts w:ascii="Wingdings" w:hAnsi="Wingdings" w:hint="default"/>
      </w:rPr>
    </w:lvl>
    <w:lvl w:ilvl="6" w:tplc="4ACA7D2A">
      <w:start w:val="1"/>
      <w:numFmt w:val="bullet"/>
      <w:lvlText w:val=""/>
      <w:lvlJc w:val="left"/>
      <w:pPr>
        <w:ind w:left="5040" w:hanging="360"/>
      </w:pPr>
      <w:rPr>
        <w:rFonts w:ascii="Symbol" w:hAnsi="Symbol" w:hint="default"/>
      </w:rPr>
    </w:lvl>
    <w:lvl w:ilvl="7" w:tplc="4EB2813C">
      <w:start w:val="1"/>
      <w:numFmt w:val="bullet"/>
      <w:lvlText w:val="o"/>
      <w:lvlJc w:val="left"/>
      <w:pPr>
        <w:ind w:left="5760" w:hanging="360"/>
      </w:pPr>
      <w:rPr>
        <w:rFonts w:ascii="Courier New" w:hAnsi="Courier New" w:hint="default"/>
      </w:rPr>
    </w:lvl>
    <w:lvl w:ilvl="8" w:tplc="691A6A70">
      <w:start w:val="1"/>
      <w:numFmt w:val="bullet"/>
      <w:lvlText w:val=""/>
      <w:lvlJc w:val="left"/>
      <w:pPr>
        <w:ind w:left="6480" w:hanging="360"/>
      </w:pPr>
      <w:rPr>
        <w:rFonts w:ascii="Wingdings" w:hAnsi="Wingdings" w:hint="default"/>
      </w:rPr>
    </w:lvl>
  </w:abstractNum>
  <w:abstractNum w:abstractNumId="17" w15:restartNumberingAfterBreak="0">
    <w:nsid w:val="6CA00712"/>
    <w:multiLevelType w:val="hybridMultilevel"/>
    <w:tmpl w:val="D620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5"/>
  </w:num>
  <w:num w:numId="4">
    <w:abstractNumId w:val="13"/>
  </w:num>
  <w:num w:numId="5">
    <w:abstractNumId w:val="9"/>
  </w:num>
  <w:num w:numId="6">
    <w:abstractNumId w:val="16"/>
  </w:num>
  <w:num w:numId="7">
    <w:abstractNumId w:val="3"/>
  </w:num>
  <w:num w:numId="8">
    <w:abstractNumId w:val="0"/>
  </w:num>
  <w:num w:numId="9">
    <w:abstractNumId w:val="6"/>
  </w:num>
  <w:num w:numId="10">
    <w:abstractNumId w:val="1"/>
  </w:num>
  <w:num w:numId="11">
    <w:abstractNumId w:val="14"/>
  </w:num>
  <w:num w:numId="12">
    <w:abstractNumId w:val="5"/>
  </w:num>
  <w:num w:numId="13">
    <w:abstractNumId w:val="2"/>
  </w:num>
  <w:num w:numId="14">
    <w:abstractNumId w:val="10"/>
  </w:num>
  <w:num w:numId="15">
    <w:abstractNumId w:val="11"/>
  </w:num>
  <w:num w:numId="16">
    <w:abstractNumId w:val="8"/>
  </w:num>
  <w:num w:numId="17">
    <w:abstractNumId w:val="17"/>
  </w:num>
  <w:num w:numId="18">
    <w:abstractNumId w:val="4"/>
  </w:num>
  <w:num w:numId="1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DB"/>
    <w:rsid w:val="000041B4"/>
    <w:rsid w:val="00007FAE"/>
    <w:rsid w:val="00010BD6"/>
    <w:rsid w:val="00010F00"/>
    <w:rsid w:val="0002287D"/>
    <w:rsid w:val="00030564"/>
    <w:rsid w:val="00045286"/>
    <w:rsid w:val="00061F9A"/>
    <w:rsid w:val="0007180F"/>
    <w:rsid w:val="00086E51"/>
    <w:rsid w:val="000922A7"/>
    <w:rsid w:val="000A137C"/>
    <w:rsid w:val="000A407F"/>
    <w:rsid w:val="000A4380"/>
    <w:rsid w:val="000A6B84"/>
    <w:rsid w:val="000B1116"/>
    <w:rsid w:val="000B3407"/>
    <w:rsid w:val="000E5EA7"/>
    <w:rsid w:val="000E6350"/>
    <w:rsid w:val="000F6291"/>
    <w:rsid w:val="00110343"/>
    <w:rsid w:val="0011134F"/>
    <w:rsid w:val="00117235"/>
    <w:rsid w:val="0013095C"/>
    <w:rsid w:val="0013506B"/>
    <w:rsid w:val="00136464"/>
    <w:rsid w:val="00137EBE"/>
    <w:rsid w:val="00145D0D"/>
    <w:rsid w:val="00151F8F"/>
    <w:rsid w:val="0016284E"/>
    <w:rsid w:val="00172662"/>
    <w:rsid w:val="001733D5"/>
    <w:rsid w:val="00182C09"/>
    <w:rsid w:val="00185421"/>
    <w:rsid w:val="00185499"/>
    <w:rsid w:val="001919CB"/>
    <w:rsid w:val="001A3A63"/>
    <w:rsid w:val="001B2CCC"/>
    <w:rsid w:val="001C2F5E"/>
    <w:rsid w:val="001C7FEC"/>
    <w:rsid w:val="001D23E9"/>
    <w:rsid w:val="001D48C6"/>
    <w:rsid w:val="001E6758"/>
    <w:rsid w:val="001F0ECE"/>
    <w:rsid w:val="001F713F"/>
    <w:rsid w:val="00211293"/>
    <w:rsid w:val="002250D6"/>
    <w:rsid w:val="002305C8"/>
    <w:rsid w:val="00230CD4"/>
    <w:rsid w:val="00231EBE"/>
    <w:rsid w:val="00251551"/>
    <w:rsid w:val="00265BAF"/>
    <w:rsid w:val="00275D79"/>
    <w:rsid w:val="0027706E"/>
    <w:rsid w:val="00282463"/>
    <w:rsid w:val="00287F8C"/>
    <w:rsid w:val="0029087E"/>
    <w:rsid w:val="00291263"/>
    <w:rsid w:val="002A26DA"/>
    <w:rsid w:val="002C065D"/>
    <w:rsid w:val="002C4E0D"/>
    <w:rsid w:val="002C792F"/>
    <w:rsid w:val="002D5823"/>
    <w:rsid w:val="002E0174"/>
    <w:rsid w:val="002E4196"/>
    <w:rsid w:val="002F00FD"/>
    <w:rsid w:val="002F2BCD"/>
    <w:rsid w:val="00300A13"/>
    <w:rsid w:val="00304B2E"/>
    <w:rsid w:val="00312240"/>
    <w:rsid w:val="00316727"/>
    <w:rsid w:val="003266DD"/>
    <w:rsid w:val="00334CF6"/>
    <w:rsid w:val="00342978"/>
    <w:rsid w:val="00343C5A"/>
    <w:rsid w:val="00345F6A"/>
    <w:rsid w:val="003526B5"/>
    <w:rsid w:val="003631E8"/>
    <w:rsid w:val="00385955"/>
    <w:rsid w:val="0038659C"/>
    <w:rsid w:val="00386E22"/>
    <w:rsid w:val="003A628F"/>
    <w:rsid w:val="003A72EF"/>
    <w:rsid w:val="003B6E1C"/>
    <w:rsid w:val="003C25F2"/>
    <w:rsid w:val="003D5739"/>
    <w:rsid w:val="00414A9A"/>
    <w:rsid w:val="00417E68"/>
    <w:rsid w:val="004268A9"/>
    <w:rsid w:val="00440764"/>
    <w:rsid w:val="004447A1"/>
    <w:rsid w:val="0044618F"/>
    <w:rsid w:val="00464879"/>
    <w:rsid w:val="00476BC9"/>
    <w:rsid w:val="00483A21"/>
    <w:rsid w:val="004859FD"/>
    <w:rsid w:val="004943EA"/>
    <w:rsid w:val="0049714E"/>
    <w:rsid w:val="004A14B8"/>
    <w:rsid w:val="004A4494"/>
    <w:rsid w:val="004A56EC"/>
    <w:rsid w:val="004A64E4"/>
    <w:rsid w:val="004B0F69"/>
    <w:rsid w:val="004B3F68"/>
    <w:rsid w:val="004B5A24"/>
    <w:rsid w:val="004C53A1"/>
    <w:rsid w:val="004D07D4"/>
    <w:rsid w:val="004E290A"/>
    <w:rsid w:val="004F5845"/>
    <w:rsid w:val="004F619C"/>
    <w:rsid w:val="005367E6"/>
    <w:rsid w:val="00556F3C"/>
    <w:rsid w:val="005616FE"/>
    <w:rsid w:val="00561DEC"/>
    <w:rsid w:val="0056472E"/>
    <w:rsid w:val="005676B8"/>
    <w:rsid w:val="0057320B"/>
    <w:rsid w:val="0059074A"/>
    <w:rsid w:val="00592F9E"/>
    <w:rsid w:val="00596051"/>
    <w:rsid w:val="005A5384"/>
    <w:rsid w:val="005A6064"/>
    <w:rsid w:val="005B5008"/>
    <w:rsid w:val="005C5144"/>
    <w:rsid w:val="005D6079"/>
    <w:rsid w:val="005E0281"/>
    <w:rsid w:val="005E1C90"/>
    <w:rsid w:val="005E223E"/>
    <w:rsid w:val="006037AD"/>
    <w:rsid w:val="0060589C"/>
    <w:rsid w:val="006128A0"/>
    <w:rsid w:val="006536AD"/>
    <w:rsid w:val="006644EF"/>
    <w:rsid w:val="00664783"/>
    <w:rsid w:val="0066625C"/>
    <w:rsid w:val="00666596"/>
    <w:rsid w:val="00675AA6"/>
    <w:rsid w:val="00677C19"/>
    <w:rsid w:val="0068295C"/>
    <w:rsid w:val="006925B3"/>
    <w:rsid w:val="006B09D0"/>
    <w:rsid w:val="006B4390"/>
    <w:rsid w:val="006C36D2"/>
    <w:rsid w:val="006D1432"/>
    <w:rsid w:val="006D4F53"/>
    <w:rsid w:val="006E34B2"/>
    <w:rsid w:val="006E38FD"/>
    <w:rsid w:val="006E3E37"/>
    <w:rsid w:val="006E40CC"/>
    <w:rsid w:val="006E66E8"/>
    <w:rsid w:val="006F6A4C"/>
    <w:rsid w:val="00712506"/>
    <w:rsid w:val="00712D4F"/>
    <w:rsid w:val="00744904"/>
    <w:rsid w:val="00746B7C"/>
    <w:rsid w:val="007522BD"/>
    <w:rsid w:val="007542E5"/>
    <w:rsid w:val="0076107E"/>
    <w:rsid w:val="00764ABB"/>
    <w:rsid w:val="00766904"/>
    <w:rsid w:val="00766943"/>
    <w:rsid w:val="007766FC"/>
    <w:rsid w:val="0079163A"/>
    <w:rsid w:val="0079571C"/>
    <w:rsid w:val="00796A57"/>
    <w:rsid w:val="007A7AEF"/>
    <w:rsid w:val="007B37DB"/>
    <w:rsid w:val="007D4C16"/>
    <w:rsid w:val="00803E6E"/>
    <w:rsid w:val="008061F2"/>
    <w:rsid w:val="00821377"/>
    <w:rsid w:val="0082192A"/>
    <w:rsid w:val="00826F75"/>
    <w:rsid w:val="0082781F"/>
    <w:rsid w:val="0083661D"/>
    <w:rsid w:val="00846C93"/>
    <w:rsid w:val="008505A1"/>
    <w:rsid w:val="0085332A"/>
    <w:rsid w:val="00856C02"/>
    <w:rsid w:val="008B4399"/>
    <w:rsid w:val="008B64D1"/>
    <w:rsid w:val="008B7183"/>
    <w:rsid w:val="008B7B8A"/>
    <w:rsid w:val="008C04F4"/>
    <w:rsid w:val="008C7285"/>
    <w:rsid w:val="008E43F9"/>
    <w:rsid w:val="008E7875"/>
    <w:rsid w:val="0091235D"/>
    <w:rsid w:val="00931023"/>
    <w:rsid w:val="00947D50"/>
    <w:rsid w:val="00952AE1"/>
    <w:rsid w:val="009627AF"/>
    <w:rsid w:val="00975F92"/>
    <w:rsid w:val="00980CE9"/>
    <w:rsid w:val="0098476D"/>
    <w:rsid w:val="00987E12"/>
    <w:rsid w:val="00990A1F"/>
    <w:rsid w:val="00997D16"/>
    <w:rsid w:val="009A59DF"/>
    <w:rsid w:val="009C2BCD"/>
    <w:rsid w:val="009C430C"/>
    <w:rsid w:val="009C69CF"/>
    <w:rsid w:val="009D576D"/>
    <w:rsid w:val="009E576A"/>
    <w:rsid w:val="009E7E92"/>
    <w:rsid w:val="00A00D2B"/>
    <w:rsid w:val="00A01574"/>
    <w:rsid w:val="00A03965"/>
    <w:rsid w:val="00A16D3B"/>
    <w:rsid w:val="00A34AFA"/>
    <w:rsid w:val="00A35E8D"/>
    <w:rsid w:val="00A472F5"/>
    <w:rsid w:val="00A50B10"/>
    <w:rsid w:val="00A66148"/>
    <w:rsid w:val="00A84FC7"/>
    <w:rsid w:val="00A95939"/>
    <w:rsid w:val="00AA24F7"/>
    <w:rsid w:val="00AA3ACA"/>
    <w:rsid w:val="00AC09C4"/>
    <w:rsid w:val="00AC14D2"/>
    <w:rsid w:val="00AC5727"/>
    <w:rsid w:val="00AC6A0A"/>
    <w:rsid w:val="00AD094A"/>
    <w:rsid w:val="00AD16F1"/>
    <w:rsid w:val="00AE0130"/>
    <w:rsid w:val="00AE6064"/>
    <w:rsid w:val="00AF5D5D"/>
    <w:rsid w:val="00AF64AC"/>
    <w:rsid w:val="00B05497"/>
    <w:rsid w:val="00B06080"/>
    <w:rsid w:val="00B1272B"/>
    <w:rsid w:val="00B12CE0"/>
    <w:rsid w:val="00B15120"/>
    <w:rsid w:val="00B22FCF"/>
    <w:rsid w:val="00B26F00"/>
    <w:rsid w:val="00B33263"/>
    <w:rsid w:val="00B40265"/>
    <w:rsid w:val="00B53990"/>
    <w:rsid w:val="00B61CC6"/>
    <w:rsid w:val="00B7339A"/>
    <w:rsid w:val="00B83259"/>
    <w:rsid w:val="00BA1C5D"/>
    <w:rsid w:val="00BA7C7B"/>
    <w:rsid w:val="00BB08DA"/>
    <w:rsid w:val="00BB1DAE"/>
    <w:rsid w:val="00BB29A3"/>
    <w:rsid w:val="00BE385A"/>
    <w:rsid w:val="00BF3C3D"/>
    <w:rsid w:val="00C05D4F"/>
    <w:rsid w:val="00C13CC7"/>
    <w:rsid w:val="00C14528"/>
    <w:rsid w:val="00C21B10"/>
    <w:rsid w:val="00C24000"/>
    <w:rsid w:val="00C25589"/>
    <w:rsid w:val="00C3425A"/>
    <w:rsid w:val="00C3686F"/>
    <w:rsid w:val="00C45825"/>
    <w:rsid w:val="00C476EB"/>
    <w:rsid w:val="00C527A9"/>
    <w:rsid w:val="00C62BE1"/>
    <w:rsid w:val="00C81EDB"/>
    <w:rsid w:val="00C8298E"/>
    <w:rsid w:val="00C83683"/>
    <w:rsid w:val="00C910F2"/>
    <w:rsid w:val="00C92DA7"/>
    <w:rsid w:val="00CA50B2"/>
    <w:rsid w:val="00CA5454"/>
    <w:rsid w:val="00CC049B"/>
    <w:rsid w:val="00CE0975"/>
    <w:rsid w:val="00CE229D"/>
    <w:rsid w:val="00CF1C92"/>
    <w:rsid w:val="00CF3DDA"/>
    <w:rsid w:val="00CF7F98"/>
    <w:rsid w:val="00D004B7"/>
    <w:rsid w:val="00D14138"/>
    <w:rsid w:val="00D23FB2"/>
    <w:rsid w:val="00D2771D"/>
    <w:rsid w:val="00D30DC0"/>
    <w:rsid w:val="00D57E17"/>
    <w:rsid w:val="00D80BEF"/>
    <w:rsid w:val="00D8669D"/>
    <w:rsid w:val="00D87641"/>
    <w:rsid w:val="00D94D30"/>
    <w:rsid w:val="00DA5879"/>
    <w:rsid w:val="00DB0B82"/>
    <w:rsid w:val="00DB15C4"/>
    <w:rsid w:val="00DB42C0"/>
    <w:rsid w:val="00DC2246"/>
    <w:rsid w:val="00DD1D40"/>
    <w:rsid w:val="00DE4C10"/>
    <w:rsid w:val="00DE7DB8"/>
    <w:rsid w:val="00E01CFA"/>
    <w:rsid w:val="00E26B68"/>
    <w:rsid w:val="00E3059E"/>
    <w:rsid w:val="00E320B5"/>
    <w:rsid w:val="00E53C5C"/>
    <w:rsid w:val="00E60821"/>
    <w:rsid w:val="00E60D95"/>
    <w:rsid w:val="00E73470"/>
    <w:rsid w:val="00E747D7"/>
    <w:rsid w:val="00E74AA3"/>
    <w:rsid w:val="00E83497"/>
    <w:rsid w:val="00EA31CB"/>
    <w:rsid w:val="00EA3542"/>
    <w:rsid w:val="00EA5190"/>
    <w:rsid w:val="00EA7C11"/>
    <w:rsid w:val="00EC4D01"/>
    <w:rsid w:val="00ED799E"/>
    <w:rsid w:val="00EF5356"/>
    <w:rsid w:val="00F056F6"/>
    <w:rsid w:val="00F1701C"/>
    <w:rsid w:val="00F26F35"/>
    <w:rsid w:val="00F30DC9"/>
    <w:rsid w:val="00F46F4C"/>
    <w:rsid w:val="00F52C49"/>
    <w:rsid w:val="00F67D30"/>
    <w:rsid w:val="00F8069C"/>
    <w:rsid w:val="00F84633"/>
    <w:rsid w:val="00F91291"/>
    <w:rsid w:val="00F944AF"/>
    <w:rsid w:val="00FA0CB1"/>
    <w:rsid w:val="00FA47F4"/>
    <w:rsid w:val="00FB280E"/>
    <w:rsid w:val="00FB6512"/>
    <w:rsid w:val="00FC0B3E"/>
    <w:rsid w:val="00FC7D7A"/>
    <w:rsid w:val="00FD1BF3"/>
    <w:rsid w:val="00FE049F"/>
    <w:rsid w:val="00FE1D5E"/>
    <w:rsid w:val="00FE3514"/>
    <w:rsid w:val="00FF0B31"/>
    <w:rsid w:val="01CA22DB"/>
    <w:rsid w:val="0202A943"/>
    <w:rsid w:val="02FA9A51"/>
    <w:rsid w:val="057D94C8"/>
    <w:rsid w:val="05FB2227"/>
    <w:rsid w:val="065C32A8"/>
    <w:rsid w:val="0664A891"/>
    <w:rsid w:val="0CAB3A1F"/>
    <w:rsid w:val="103D877B"/>
    <w:rsid w:val="105DE8BB"/>
    <w:rsid w:val="13DD1DDE"/>
    <w:rsid w:val="19A9A64B"/>
    <w:rsid w:val="1EB8B03D"/>
    <w:rsid w:val="2232E8C8"/>
    <w:rsid w:val="23117B7E"/>
    <w:rsid w:val="232AF8D8"/>
    <w:rsid w:val="266191D9"/>
    <w:rsid w:val="26C23D5A"/>
    <w:rsid w:val="272542B5"/>
    <w:rsid w:val="28FF55CE"/>
    <w:rsid w:val="2A6ACA53"/>
    <w:rsid w:val="2B6D8F2A"/>
    <w:rsid w:val="2B86F960"/>
    <w:rsid w:val="2C0A92F7"/>
    <w:rsid w:val="31BBEAD4"/>
    <w:rsid w:val="379DD920"/>
    <w:rsid w:val="385D271F"/>
    <w:rsid w:val="3BC40116"/>
    <w:rsid w:val="3EC0AEF7"/>
    <w:rsid w:val="3F979608"/>
    <w:rsid w:val="3FBDFB7C"/>
    <w:rsid w:val="40DF3253"/>
    <w:rsid w:val="40E4712A"/>
    <w:rsid w:val="41AA8E04"/>
    <w:rsid w:val="41DCA398"/>
    <w:rsid w:val="425CFD69"/>
    <w:rsid w:val="428E4243"/>
    <w:rsid w:val="476628B4"/>
    <w:rsid w:val="4781CBC4"/>
    <w:rsid w:val="489CE613"/>
    <w:rsid w:val="4912AEE1"/>
    <w:rsid w:val="49678171"/>
    <w:rsid w:val="4C555B63"/>
    <w:rsid w:val="4DED8DC3"/>
    <w:rsid w:val="5015B2B0"/>
    <w:rsid w:val="5052BDC2"/>
    <w:rsid w:val="517F31B1"/>
    <w:rsid w:val="54B337E3"/>
    <w:rsid w:val="54DE1B18"/>
    <w:rsid w:val="54F24BDB"/>
    <w:rsid w:val="5575DCCA"/>
    <w:rsid w:val="56096F8A"/>
    <w:rsid w:val="56143ED5"/>
    <w:rsid w:val="56DED6FB"/>
    <w:rsid w:val="58272875"/>
    <w:rsid w:val="58C1DEC8"/>
    <w:rsid w:val="5A463129"/>
    <w:rsid w:val="5D0EED69"/>
    <w:rsid w:val="5E1720E7"/>
    <w:rsid w:val="5F3F0B70"/>
    <w:rsid w:val="615E055E"/>
    <w:rsid w:val="61846532"/>
    <w:rsid w:val="61A75CB4"/>
    <w:rsid w:val="61DB8B1D"/>
    <w:rsid w:val="6206BD4B"/>
    <w:rsid w:val="635888FC"/>
    <w:rsid w:val="68F9C96D"/>
    <w:rsid w:val="6B564CC0"/>
    <w:rsid w:val="6F6CB967"/>
    <w:rsid w:val="6FCDBAC4"/>
    <w:rsid w:val="731535D8"/>
    <w:rsid w:val="73D46425"/>
    <w:rsid w:val="7AB266EA"/>
    <w:rsid w:val="7CCAD23C"/>
    <w:rsid w:val="7DB324FC"/>
    <w:rsid w:val="7EE960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CACD1C3"/>
  <w15:chartTrackingRefBased/>
  <w15:docId w15:val="{6020A68A-726D-4DC0-84C7-4E8F487F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w Cen MT" w:hAnsi="Tw Cen MT"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A84FC7"/>
    <w:pPr>
      <w:keepNext/>
      <w:keepLines/>
      <w:spacing w:before="240" w:after="0"/>
      <w:outlineLvl w:val="0"/>
    </w:pPr>
    <w:rPr>
      <w:rFonts w:eastAsia="Times New Roman"/>
      <w:color w:val="0A273E"/>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eastAsia="Times New Roman"/>
      <w:color w:val="0A273E"/>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eastAsia="Times New Roman"/>
      <w:color w:val="071A2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link w:val="LTC"/>
    <w:rsid w:val="00251551"/>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144"/>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144"/>
  </w:style>
  <w:style w:type="character" w:customStyle="1" w:styleId="Heading1Char">
    <w:name w:val="Heading 1 Char"/>
    <w:link w:val="Heading1"/>
    <w:uiPriority w:val="9"/>
    <w:rsid w:val="00A84FC7"/>
    <w:rPr>
      <w:rFonts w:ascii="Tw Cen MT" w:eastAsia="Times New Roman" w:hAnsi="Tw Cen MT" w:cs="Times New Roman"/>
      <w:color w:val="0A273E"/>
      <w:sz w:val="32"/>
      <w:szCs w:val="32"/>
    </w:rPr>
  </w:style>
  <w:style w:type="character" w:customStyle="1" w:styleId="Heading2Char">
    <w:name w:val="Heading 2 Char"/>
    <w:link w:val="Heading2"/>
    <w:uiPriority w:val="9"/>
    <w:rsid w:val="00A84FC7"/>
    <w:rPr>
      <w:rFonts w:ascii="Tw Cen MT" w:eastAsia="Times New Roman" w:hAnsi="Tw Cen MT" w:cs="Times New Roman"/>
      <w:color w:val="0A273E"/>
      <w:sz w:val="26"/>
      <w:szCs w:val="26"/>
    </w:rPr>
  </w:style>
  <w:style w:type="paragraph" w:styleId="Subtitle">
    <w:name w:val="Subtitle"/>
    <w:basedOn w:val="Normal"/>
    <w:next w:val="Normal"/>
    <w:link w:val="SubtitleChar"/>
    <w:uiPriority w:val="11"/>
    <w:qFormat/>
    <w:rsid w:val="00A84FC7"/>
    <w:pPr>
      <w:numPr>
        <w:ilvl w:val="1"/>
      </w:numPr>
    </w:pPr>
    <w:rPr>
      <w:rFonts w:eastAsia="Times New Roman"/>
      <w:color w:val="2283D0"/>
      <w:spacing w:val="15"/>
    </w:rPr>
  </w:style>
  <w:style w:type="character" w:customStyle="1" w:styleId="SubtitleChar">
    <w:name w:val="Subtitle Char"/>
    <w:link w:val="Subtitle"/>
    <w:uiPriority w:val="11"/>
    <w:rsid w:val="00A84FC7"/>
    <w:rPr>
      <w:rFonts w:eastAsia="Times New Roman"/>
      <w:color w:val="2283D0"/>
      <w:spacing w:val="15"/>
    </w:rPr>
  </w:style>
  <w:style w:type="paragraph" w:styleId="Title">
    <w:name w:val="Title"/>
    <w:basedOn w:val="Normal"/>
    <w:next w:val="Normal"/>
    <w:link w:val="TitleChar"/>
    <w:uiPriority w:val="10"/>
    <w:qFormat/>
    <w:rsid w:val="00A84FC7"/>
    <w:pPr>
      <w:spacing w:after="0" w:line="240" w:lineRule="auto"/>
      <w:contextualSpacing/>
    </w:pPr>
    <w:rPr>
      <w:rFonts w:eastAsia="Times New Roman"/>
      <w:spacing w:val="-10"/>
      <w:kern w:val="28"/>
      <w:sz w:val="56"/>
      <w:szCs w:val="56"/>
    </w:rPr>
  </w:style>
  <w:style w:type="character" w:customStyle="1" w:styleId="TitleChar">
    <w:name w:val="Title Char"/>
    <w:link w:val="Title"/>
    <w:uiPriority w:val="10"/>
    <w:rsid w:val="00A84FC7"/>
    <w:rPr>
      <w:rFonts w:ascii="Tw Cen MT" w:eastAsia="Times New Roman" w:hAnsi="Tw Cen MT" w:cs="Times New Roman"/>
      <w:spacing w:val="-10"/>
      <w:kern w:val="28"/>
      <w:sz w:val="56"/>
      <w:szCs w:val="56"/>
    </w:rPr>
  </w:style>
  <w:style w:type="character" w:customStyle="1" w:styleId="Heading3Char">
    <w:name w:val="Heading 3 Char"/>
    <w:link w:val="Heading3"/>
    <w:uiPriority w:val="9"/>
    <w:rsid w:val="00A84FC7"/>
    <w:rPr>
      <w:rFonts w:ascii="Tw Cen MT" w:eastAsia="Times New Roman" w:hAnsi="Tw Cen MT" w:cs="Times New Roman"/>
      <w:color w:val="071A29"/>
      <w:sz w:val="24"/>
      <w:szCs w:val="24"/>
    </w:rPr>
  </w:style>
  <w:style w:type="character" w:styleId="SubtleEmphasis">
    <w:name w:val="Subtle Emphasis"/>
    <w:uiPriority w:val="19"/>
    <w:qFormat/>
    <w:rsid w:val="00A84FC7"/>
    <w:rPr>
      <w:i/>
      <w:iCs/>
      <w:color w:val="1C6CAC"/>
    </w:rPr>
  </w:style>
  <w:style w:type="character" w:styleId="CommentReference">
    <w:name w:val="annotation reference"/>
    <w:uiPriority w:val="99"/>
    <w:semiHidden/>
    <w:unhideWhenUsed/>
    <w:rsid w:val="008061F2"/>
    <w:rPr>
      <w:sz w:val="16"/>
      <w:szCs w:val="16"/>
    </w:rPr>
  </w:style>
  <w:style w:type="paragraph" w:styleId="CommentText">
    <w:name w:val="annotation text"/>
    <w:basedOn w:val="Normal"/>
    <w:link w:val="CommentTextChar"/>
    <w:uiPriority w:val="99"/>
    <w:unhideWhenUsed/>
    <w:rsid w:val="008061F2"/>
    <w:pPr>
      <w:spacing w:line="240" w:lineRule="auto"/>
    </w:pPr>
    <w:rPr>
      <w:sz w:val="20"/>
      <w:szCs w:val="20"/>
    </w:rPr>
  </w:style>
  <w:style w:type="character" w:customStyle="1" w:styleId="CommentTextChar">
    <w:name w:val="Comment Text Char"/>
    <w:link w:val="CommentText"/>
    <w:uiPriority w:val="99"/>
    <w:rsid w:val="008061F2"/>
    <w:rPr>
      <w:sz w:val="20"/>
      <w:szCs w:val="20"/>
    </w:rPr>
  </w:style>
  <w:style w:type="paragraph" w:styleId="CommentSubject">
    <w:name w:val="annotation subject"/>
    <w:basedOn w:val="CommentText"/>
    <w:next w:val="CommentText"/>
    <w:link w:val="CommentSubjectChar"/>
    <w:uiPriority w:val="99"/>
    <w:semiHidden/>
    <w:unhideWhenUsed/>
    <w:rsid w:val="008061F2"/>
    <w:rPr>
      <w:b/>
      <w:bCs/>
    </w:rPr>
  </w:style>
  <w:style w:type="character" w:customStyle="1" w:styleId="CommentSubjectChar">
    <w:name w:val="Comment Subject Char"/>
    <w:link w:val="CommentSubject"/>
    <w:uiPriority w:val="99"/>
    <w:semiHidden/>
    <w:rsid w:val="008061F2"/>
    <w:rPr>
      <w:b/>
      <w:bCs/>
      <w:sz w:val="20"/>
      <w:szCs w:val="20"/>
    </w:rPr>
  </w:style>
  <w:style w:type="paragraph" w:styleId="BalloonText">
    <w:name w:val="Balloon Text"/>
    <w:basedOn w:val="Normal"/>
    <w:link w:val="BalloonTextChar"/>
    <w:uiPriority w:val="99"/>
    <w:semiHidden/>
    <w:unhideWhenUsed/>
    <w:rsid w:val="008061F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061F2"/>
    <w:rPr>
      <w:rFonts w:ascii="Segoe UI" w:hAnsi="Segoe UI" w:cs="Segoe UI"/>
      <w:sz w:val="18"/>
      <w:szCs w:val="18"/>
    </w:rPr>
  </w:style>
  <w:style w:type="table" w:styleId="TableGrid">
    <w:name w:val="Table Grid"/>
    <w:basedOn w:val="TableNormal"/>
    <w:uiPriority w:val="39"/>
    <w:rsid w:val="00796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9"/>
    <w:pPr>
      <w:ind w:left="720"/>
      <w:contextualSpacing/>
    </w:pPr>
  </w:style>
  <w:style w:type="character" w:styleId="Hyperlink">
    <w:name w:val="Hyperlink"/>
    <w:uiPriority w:val="99"/>
    <w:unhideWhenUsed/>
    <w:rsid w:val="000A6B84"/>
    <w:rPr>
      <w:color w:val="0E3554"/>
      <w:u w:val="single"/>
    </w:rPr>
  </w:style>
  <w:style w:type="character" w:styleId="UnresolvedMention">
    <w:name w:val="Unresolved Mention"/>
    <w:uiPriority w:val="99"/>
    <w:semiHidden/>
    <w:unhideWhenUsed/>
    <w:rsid w:val="000F6291"/>
    <w:rPr>
      <w:color w:val="605E5C"/>
      <w:shd w:val="clear" w:color="auto" w:fill="E1DFDD"/>
    </w:rPr>
  </w:style>
  <w:style w:type="paragraph" w:customStyle="1" w:styleId="Default">
    <w:name w:val="Default"/>
    <w:rsid w:val="004B5A24"/>
    <w:pPr>
      <w:autoSpaceDE w:val="0"/>
      <w:autoSpaceDN w:val="0"/>
      <w:adjustRightInd w:val="0"/>
    </w:pPr>
    <w:rPr>
      <w:rFonts w:ascii="Arial" w:eastAsia="Calibri" w:hAnsi="Arial" w:cs="Arial"/>
      <w:color w:val="000000"/>
      <w:sz w:val="24"/>
      <w:szCs w:val="24"/>
      <w:lang w:eastAsia="en-GB"/>
    </w:rPr>
  </w:style>
  <w:style w:type="paragraph" w:styleId="Revision">
    <w:name w:val="Revision"/>
    <w:hidden/>
    <w:uiPriority w:val="99"/>
    <w:semiHidden/>
    <w:rsid w:val="002A26DA"/>
    <w:rPr>
      <w:sz w:val="22"/>
      <w:szCs w:val="22"/>
      <w:lang w:eastAsia="en-US"/>
    </w:rPr>
  </w:style>
  <w:style w:type="paragraph" w:customStyle="1" w:styleId="DefaultText">
    <w:name w:val="Default Text"/>
    <w:basedOn w:val="Normal"/>
    <w:rsid w:val="00007FAE"/>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3141">
      <w:bodyDiv w:val="1"/>
      <w:marLeft w:val="0"/>
      <w:marRight w:val="0"/>
      <w:marTop w:val="0"/>
      <w:marBottom w:val="0"/>
      <w:divBdr>
        <w:top w:val="none" w:sz="0" w:space="0" w:color="auto"/>
        <w:left w:val="none" w:sz="0" w:space="0" w:color="auto"/>
        <w:bottom w:val="none" w:sz="0" w:space="0" w:color="auto"/>
        <w:right w:val="none" w:sz="0" w:space="0" w:color="auto"/>
      </w:divBdr>
    </w:div>
    <w:div w:id="358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9/05/relationships/documenttasks" Target="documenttasks/documenttask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5F9E81C7-8301-415F-80D3-1610C12ACA1F}">
    <t:Anchor>
      <t:Comment id="1331351117"/>
    </t:Anchor>
    <t:History>
      <t:Event id="{EBBC59D6-58DB-4872-96D6-802F13FD1581}" time="2026-02-24T21:08:54.481Z">
        <t:Attribution userId="S::lchrysostomou@littlehampton-tc.gov.uk::a9bd3dcf-dac3-4dd0-a2d0-d1adbed82c09" userProvider="AD" userName="Laura Chrysostomou"/>
        <t:Anchor>
          <t:Comment id="1331351117"/>
        </t:Anchor>
        <t:Create/>
      </t:Event>
      <t:Event id="{E7F8FF62-2D1D-46CB-9667-B2F03B4ABF85}" time="2026-02-24T21:08:54.481Z">
        <t:Attribution userId="S::lchrysostomou@littlehampton-tc.gov.uk::a9bd3dcf-dac3-4dd0-a2d0-d1adbed82c09" userProvider="AD" userName="Laura Chrysostomou"/>
        <t:Anchor>
          <t:Comment id="1331351117"/>
        </t:Anchor>
        <t:Assign userId="S::mnicholls@littlehampton-tc.gov.uk::8e9765c4-42b6-4f85-a64f-db5a4a372e8d" userProvider="AD" userName="Melanie Nicholls"/>
      </t:Event>
      <t:Event id="{782D0A70-D669-4637-B406-F60E3C607612}" time="2026-02-24T21:08:54.481Z">
        <t:Attribution userId="S::lchrysostomou@littlehampton-tc.gov.uk::a9bd3dcf-dac3-4dd0-a2d0-d1adbed82c09" userProvider="AD" userName="Laura Chrysostomou"/>
        <t:Anchor>
          <t:Comment id="1331351117"/>
        </t:Anchor>
        <t:SetTitle title="@Melanie Nicholls @Sofia Chittenden originally the responsibility charts had the HR person doing internal comms - have we linked the contributions of both these pos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25233-7DE6-4BA2-9F51-52E4983B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1081</Words>
  <Characters>6165</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Jon Short</cp:lastModifiedBy>
  <cp:revision>33</cp:revision>
  <cp:lastPrinted>2021-03-10T17:46:00Z</cp:lastPrinted>
  <dcterms:created xsi:type="dcterms:W3CDTF">2026-02-24T16:41:00Z</dcterms:created>
  <dcterms:modified xsi:type="dcterms:W3CDTF">2026-03-06T09:28:00Z</dcterms:modified>
</cp:coreProperties>
</file>